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02F53" w:rsidRDefault="00602F53">
      <w:pPr>
        <w:jc w:val="right"/>
      </w:pPr>
    </w:p>
    <w:p w14:paraId="0A37501D" w14:textId="77777777" w:rsidR="00602F53" w:rsidRDefault="00602F53"/>
    <w:p w14:paraId="02EBAB36" w14:textId="5056C173" w:rsidR="00602F53" w:rsidRDefault="00E655B4" w:rsidP="71CF45E6">
      <w:pPr>
        <w:rPr>
          <w:rFonts w:ascii="Arial" w:hAnsi="Arial" w:cs="Tahoma"/>
          <w:b/>
          <w:bCs/>
          <w:smallCap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Notulen</w:t>
      </w:r>
      <w:r w:rsidR="71CF45E6" w:rsidRPr="71CF45E6">
        <w:rPr>
          <w:rFonts w:ascii="Arial" w:hAnsi="Arial" w:cs="Tahoma"/>
          <w:b/>
          <w:bCs/>
          <w:smallCaps/>
          <w:sz w:val="28"/>
          <w:szCs w:val="28"/>
        </w:rPr>
        <w:t xml:space="preserve"> ALGEMENE LEDENVERGADERING dinsdag 2 oktober 2018 </w:t>
      </w:r>
    </w:p>
    <w:p w14:paraId="15F98E98" w14:textId="106116D6" w:rsidR="00602F53" w:rsidRDefault="5BF09893" w:rsidP="5BF09893">
      <w:pPr>
        <w:rPr>
          <w:rFonts w:ascii="Arial" w:hAnsi="Arial" w:cs="Tahoma"/>
          <w:b/>
          <w:bCs/>
          <w:smallCaps/>
          <w:sz w:val="28"/>
          <w:szCs w:val="28"/>
        </w:rPr>
      </w:pPr>
      <w:r w:rsidRPr="5BF09893">
        <w:rPr>
          <w:rFonts w:ascii="Arial" w:hAnsi="Arial" w:cs="Tahoma"/>
          <w:b/>
          <w:bCs/>
          <w:smallCaps/>
          <w:sz w:val="28"/>
          <w:szCs w:val="28"/>
        </w:rPr>
        <w:t xml:space="preserve">Vanaf 20.00 uur in de rank bij de kerk te </w:t>
      </w:r>
      <w:r w:rsidR="00166163" w:rsidRPr="5BF09893">
        <w:rPr>
          <w:rFonts w:ascii="Arial" w:hAnsi="Arial" w:cs="Tahoma"/>
          <w:b/>
          <w:bCs/>
          <w:smallCaps/>
          <w:sz w:val="28"/>
          <w:szCs w:val="28"/>
        </w:rPr>
        <w:t>Besoyen</w:t>
      </w:r>
      <w:r w:rsidRPr="5BF09893">
        <w:rPr>
          <w:rFonts w:ascii="Arial" w:hAnsi="Arial" w:cs="Tahoma"/>
          <w:b/>
          <w:bCs/>
          <w:smallCaps/>
          <w:sz w:val="28"/>
          <w:szCs w:val="28"/>
        </w:rPr>
        <w:t>, Waalwijk.</w:t>
      </w:r>
    </w:p>
    <w:p w14:paraId="0FDEEEBA" w14:textId="3957B4C1" w:rsidR="00602F53" w:rsidRDefault="00602F53" w:rsidP="5BF09893">
      <w:pPr>
        <w:rPr>
          <w:rFonts w:ascii="Arial" w:hAnsi="Arial"/>
        </w:rPr>
      </w:pPr>
    </w:p>
    <w:p w14:paraId="097DD3D6" w14:textId="0ADE099A" w:rsidR="5BF09893" w:rsidRDefault="5BF09893" w:rsidP="5BF09893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5BF09893">
        <w:rPr>
          <w:rFonts w:ascii="Calibri" w:eastAsia="Calibri" w:hAnsi="Calibri" w:cs="Calibri"/>
          <w:color w:val="000000" w:themeColor="text1"/>
        </w:rPr>
        <w:t>Welkom en Opening</w:t>
      </w:r>
    </w:p>
    <w:p w14:paraId="40B29F7B" w14:textId="706456A4" w:rsidR="7D24053A" w:rsidRPr="00231C30" w:rsidRDefault="5BF09893" w:rsidP="5BF09893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5BF09893">
        <w:rPr>
          <w:rFonts w:ascii="Calibri" w:eastAsia="Calibri" w:hAnsi="Calibri" w:cs="Calibri"/>
          <w:color w:val="000000" w:themeColor="text1"/>
        </w:rPr>
        <w:t>Vaststelling agenda</w:t>
      </w:r>
    </w:p>
    <w:p w14:paraId="545CB96E" w14:textId="7EB2C1C6" w:rsidR="00231C30" w:rsidRPr="00231C30" w:rsidRDefault="00231C30" w:rsidP="00231C30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5BF09893">
        <w:rPr>
          <w:rFonts w:ascii="Calibri" w:eastAsia="Calibri" w:hAnsi="Calibri" w:cs="Calibri"/>
          <w:color w:val="000000" w:themeColor="text1"/>
        </w:rPr>
        <w:t xml:space="preserve">Presentatie Zambia </w:t>
      </w:r>
    </w:p>
    <w:p w14:paraId="796E83EA" w14:textId="55B1C6F4" w:rsidR="7D24053A" w:rsidRDefault="5BF09893" w:rsidP="5BF09893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5BF09893">
        <w:rPr>
          <w:rFonts w:ascii="Calibri" w:eastAsia="Calibri" w:hAnsi="Calibri" w:cs="Calibri"/>
          <w:color w:val="000000" w:themeColor="text1"/>
        </w:rPr>
        <w:t>Vaststellen Notulen van de ALV d.d. 6 juni 2018 te Waspik</w:t>
      </w:r>
    </w:p>
    <w:p w14:paraId="0EA1E85B" w14:textId="32CF4C60" w:rsidR="00E655B4" w:rsidRPr="000E1BF0" w:rsidRDefault="006203E5" w:rsidP="00E655B4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5BF09893">
        <w:rPr>
          <w:rFonts w:ascii="Calibri" w:eastAsia="Calibri" w:hAnsi="Calibri" w:cs="Calibri"/>
          <w:color w:val="000000" w:themeColor="text1"/>
        </w:rPr>
        <w:t>Bestuur benoeming</w:t>
      </w:r>
    </w:p>
    <w:p w14:paraId="6D51496B" w14:textId="7269826A" w:rsidR="000E1BF0" w:rsidRPr="006203E5" w:rsidRDefault="000E1BF0" w:rsidP="00E655B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203E5">
        <w:rPr>
          <w:rFonts w:asciiTheme="minorHAnsi" w:hAnsiTheme="minorHAnsi" w:cstheme="minorHAnsi"/>
          <w:color w:val="000000" w:themeColor="text1"/>
        </w:rPr>
        <w:t>Netwerken</w:t>
      </w:r>
    </w:p>
    <w:p w14:paraId="54BD1930" w14:textId="5D7CD907" w:rsidR="000E1BF0" w:rsidRPr="006203E5" w:rsidRDefault="000E1BF0" w:rsidP="00E655B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203E5">
        <w:rPr>
          <w:rFonts w:asciiTheme="minorHAnsi" w:hAnsiTheme="minorHAnsi" w:cstheme="minorHAnsi"/>
          <w:color w:val="000000" w:themeColor="text1"/>
        </w:rPr>
        <w:t>Hoe reageren</w:t>
      </w:r>
    </w:p>
    <w:p w14:paraId="199ED41C" w14:textId="392DDE77" w:rsidR="000E1BF0" w:rsidRPr="006203E5" w:rsidRDefault="000E1BF0" w:rsidP="00E655B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203E5">
        <w:rPr>
          <w:rFonts w:asciiTheme="minorHAnsi" w:hAnsiTheme="minorHAnsi" w:cstheme="minorHAnsi"/>
          <w:color w:val="000000" w:themeColor="text1"/>
        </w:rPr>
        <w:t>Contact met achterban</w:t>
      </w:r>
    </w:p>
    <w:p w14:paraId="2FBC5B4A" w14:textId="58D72B73" w:rsidR="000E1BF0" w:rsidRPr="006203E5" w:rsidRDefault="000E1BF0" w:rsidP="00E655B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203E5">
        <w:rPr>
          <w:rFonts w:asciiTheme="minorHAnsi" w:hAnsiTheme="minorHAnsi" w:cstheme="minorHAnsi"/>
          <w:color w:val="000000" w:themeColor="text1"/>
        </w:rPr>
        <w:t>Bestuurszaken</w:t>
      </w:r>
    </w:p>
    <w:p w14:paraId="51AAC540" w14:textId="16927395" w:rsidR="000E1BF0" w:rsidRPr="006203E5" w:rsidRDefault="000E1BF0" w:rsidP="00E655B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203E5">
        <w:rPr>
          <w:rFonts w:asciiTheme="minorHAnsi" w:hAnsiTheme="minorHAnsi" w:cstheme="minorHAnsi"/>
          <w:color w:val="000000" w:themeColor="text1"/>
        </w:rPr>
        <w:t>Wat verder ter tafel komt</w:t>
      </w:r>
    </w:p>
    <w:p w14:paraId="0B68CAF0" w14:textId="782D471D" w:rsidR="000E1BF0" w:rsidRPr="006203E5" w:rsidRDefault="000E1BF0" w:rsidP="00E655B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203E5">
        <w:rPr>
          <w:rFonts w:asciiTheme="minorHAnsi" w:hAnsiTheme="minorHAnsi" w:cstheme="minorHAnsi"/>
          <w:color w:val="000000" w:themeColor="text1"/>
        </w:rPr>
        <w:t>Rondvraag</w:t>
      </w:r>
    </w:p>
    <w:p w14:paraId="7C0E16EC" w14:textId="691F4737" w:rsidR="000E1BF0" w:rsidRPr="006203E5" w:rsidRDefault="000E1BF0" w:rsidP="00E655B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203E5">
        <w:rPr>
          <w:rFonts w:asciiTheme="minorHAnsi" w:hAnsiTheme="minorHAnsi" w:cstheme="minorHAnsi"/>
          <w:color w:val="000000" w:themeColor="text1"/>
        </w:rPr>
        <w:t>Sluiting</w:t>
      </w:r>
    </w:p>
    <w:p w14:paraId="31A4A468" w14:textId="0A8F5F5C" w:rsidR="00E655B4" w:rsidRPr="006203E5" w:rsidRDefault="00E655B4" w:rsidP="00E655B4">
      <w:pPr>
        <w:rPr>
          <w:rFonts w:asciiTheme="minorHAnsi" w:hAnsiTheme="minorHAnsi" w:cstheme="minorHAnsi"/>
          <w:color w:val="000000" w:themeColor="text1"/>
        </w:rPr>
      </w:pPr>
    </w:p>
    <w:p w14:paraId="6B4C2A5A" w14:textId="77777777" w:rsidR="00E655B4" w:rsidRPr="00231C30" w:rsidRDefault="00E655B4" w:rsidP="00E655B4">
      <w:pPr>
        <w:rPr>
          <w:rFonts w:asciiTheme="minorHAnsi" w:hAnsiTheme="minorHAnsi" w:cstheme="minorHAnsi"/>
          <w:color w:val="auto"/>
        </w:rPr>
      </w:pPr>
      <w:r w:rsidRPr="00231C30">
        <w:rPr>
          <w:rFonts w:asciiTheme="minorHAnsi" w:hAnsiTheme="minorHAnsi" w:cstheme="minorHAnsi"/>
        </w:rPr>
        <w:t>Aanwezig:</w:t>
      </w:r>
    </w:p>
    <w:p w14:paraId="6401B335" w14:textId="77777777" w:rsidR="00E655B4" w:rsidRPr="00231C30" w:rsidRDefault="00E655B4" w:rsidP="00E655B4">
      <w:pPr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Jan van Groos</w:t>
      </w:r>
    </w:p>
    <w:p w14:paraId="3044E37A" w14:textId="77777777" w:rsidR="00E655B4" w:rsidRPr="00231C30" w:rsidRDefault="00E655B4" w:rsidP="00E655B4">
      <w:pPr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Willem van Veelen</w:t>
      </w:r>
    </w:p>
    <w:p w14:paraId="5DD79663" w14:textId="77777777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Theo Vink</w:t>
      </w:r>
    </w:p>
    <w:p w14:paraId="32B1305A" w14:textId="77777777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proofErr w:type="spellStart"/>
      <w:r w:rsidRPr="00231C30">
        <w:rPr>
          <w:rFonts w:asciiTheme="minorHAnsi" w:hAnsiTheme="minorHAnsi" w:cstheme="minorHAnsi"/>
        </w:rPr>
        <w:t>Sjany</w:t>
      </w:r>
      <w:proofErr w:type="spellEnd"/>
      <w:r w:rsidRPr="00231C30">
        <w:rPr>
          <w:rFonts w:asciiTheme="minorHAnsi" w:hAnsiTheme="minorHAnsi" w:cstheme="minorHAnsi"/>
        </w:rPr>
        <w:t xml:space="preserve"> Metz</w:t>
      </w:r>
    </w:p>
    <w:p w14:paraId="5298C51C" w14:textId="77777777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proofErr w:type="spellStart"/>
      <w:r w:rsidRPr="00231C30">
        <w:rPr>
          <w:rFonts w:asciiTheme="minorHAnsi" w:hAnsiTheme="minorHAnsi" w:cstheme="minorHAnsi"/>
        </w:rPr>
        <w:t>Lijnie</w:t>
      </w:r>
      <w:proofErr w:type="spellEnd"/>
      <w:r w:rsidRPr="00231C30">
        <w:rPr>
          <w:rFonts w:asciiTheme="minorHAnsi" w:hAnsiTheme="minorHAnsi" w:cstheme="minorHAnsi"/>
        </w:rPr>
        <w:t xml:space="preserve"> Bogers</w:t>
      </w:r>
    </w:p>
    <w:p w14:paraId="49CEA9E6" w14:textId="77777777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Willemien Nijzink</w:t>
      </w:r>
    </w:p>
    <w:p w14:paraId="351F5A30" w14:textId="314D341F" w:rsid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Leen van Duijn</w:t>
      </w:r>
    </w:p>
    <w:p w14:paraId="79D55F93" w14:textId="38EA4E58" w:rsidR="00BC35FD" w:rsidRDefault="00BC35FD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BC35FD">
        <w:rPr>
          <w:rFonts w:asciiTheme="minorHAnsi" w:hAnsiTheme="minorHAnsi" w:cstheme="minorHAnsi"/>
        </w:rPr>
        <w:t>Ate van der H</w:t>
      </w:r>
      <w:r>
        <w:rPr>
          <w:rFonts w:asciiTheme="minorHAnsi" w:hAnsiTheme="minorHAnsi" w:cstheme="minorHAnsi"/>
        </w:rPr>
        <w:t>oeven</w:t>
      </w:r>
    </w:p>
    <w:p w14:paraId="0FCC62BC" w14:textId="21C9759E" w:rsidR="00FD677F" w:rsidRPr="00BC35FD" w:rsidRDefault="00FD677F" w:rsidP="00E655B4">
      <w:pPr>
        <w:tabs>
          <w:tab w:val="left" w:pos="17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Alma Broekmaat (namens het Partijbureau te Amersfoort)</w:t>
      </w:r>
    </w:p>
    <w:p w14:paraId="1E85306D" w14:textId="4C8212FD" w:rsidR="00E655B4" w:rsidRPr="00BC35FD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BC35FD">
        <w:rPr>
          <w:rFonts w:asciiTheme="minorHAnsi" w:hAnsiTheme="minorHAnsi" w:cstheme="minorHAnsi"/>
        </w:rPr>
        <w:t>Anne de Bruijn</w:t>
      </w:r>
    </w:p>
    <w:p w14:paraId="611F669D" w14:textId="25884586" w:rsidR="00E655B4" w:rsidRDefault="00EC7DF5" w:rsidP="00E655B4">
      <w:pPr>
        <w:tabs>
          <w:tab w:val="left" w:pos="17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Leden van de Zambia groep </w:t>
      </w:r>
    </w:p>
    <w:p w14:paraId="29D8C1BB" w14:textId="77777777" w:rsidR="00EC7DF5" w:rsidRPr="00BC35FD" w:rsidRDefault="00EC7DF5" w:rsidP="00E655B4">
      <w:pPr>
        <w:tabs>
          <w:tab w:val="left" w:pos="1725"/>
        </w:tabs>
        <w:rPr>
          <w:rFonts w:asciiTheme="minorHAnsi" w:hAnsiTheme="minorHAnsi" w:cstheme="minorHAnsi"/>
        </w:rPr>
      </w:pPr>
    </w:p>
    <w:p w14:paraId="0CB078C5" w14:textId="77777777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Afwezig met kennisgeving:</w:t>
      </w:r>
    </w:p>
    <w:p w14:paraId="6915C7F9" w14:textId="77777777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 xml:space="preserve">Jan Lam </w:t>
      </w:r>
      <w:r w:rsidRPr="00231C30">
        <w:rPr>
          <w:rFonts w:asciiTheme="minorHAnsi" w:hAnsiTheme="minorHAnsi" w:cstheme="minorHAnsi"/>
        </w:rPr>
        <w:tab/>
      </w:r>
    </w:p>
    <w:p w14:paraId="03A59452" w14:textId="77777777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Henk Spuijbroek</w:t>
      </w:r>
    </w:p>
    <w:p w14:paraId="0237C0BF" w14:textId="46C74C74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 xml:space="preserve">Jan </w:t>
      </w:r>
      <w:proofErr w:type="spellStart"/>
      <w:r w:rsidRPr="00231C30">
        <w:rPr>
          <w:rFonts w:asciiTheme="minorHAnsi" w:hAnsiTheme="minorHAnsi" w:cstheme="minorHAnsi"/>
        </w:rPr>
        <w:t>Maaijen</w:t>
      </w:r>
      <w:proofErr w:type="spellEnd"/>
    </w:p>
    <w:p w14:paraId="2FEA0048" w14:textId="77777777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Toine van Moorsel</w:t>
      </w:r>
    </w:p>
    <w:p w14:paraId="3F199A08" w14:textId="3CF611B6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Johan van Dijke</w:t>
      </w:r>
    </w:p>
    <w:p w14:paraId="47124337" w14:textId="4E991766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Martin Lam</w:t>
      </w:r>
    </w:p>
    <w:p w14:paraId="3949F4CF" w14:textId="4EFC37D0" w:rsidR="00E655B4" w:rsidRPr="00231C30" w:rsidRDefault="00E655B4" w:rsidP="00E655B4">
      <w:pPr>
        <w:tabs>
          <w:tab w:val="left" w:pos="1725"/>
        </w:tabs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Ad Wagemakers</w:t>
      </w:r>
    </w:p>
    <w:p w14:paraId="487E6839" w14:textId="77777777" w:rsidR="00FD176A" w:rsidRPr="00231C30" w:rsidRDefault="00FD176A" w:rsidP="00FD176A">
      <w:pPr>
        <w:rPr>
          <w:rFonts w:asciiTheme="minorHAnsi" w:hAnsiTheme="minorHAnsi" w:cstheme="minorHAnsi"/>
        </w:rPr>
      </w:pPr>
    </w:p>
    <w:p w14:paraId="26124399" w14:textId="7C8E1E78" w:rsidR="00231C30" w:rsidRPr="00231C30" w:rsidRDefault="00FD176A" w:rsidP="00FD176A">
      <w:pPr>
        <w:numPr>
          <w:ilvl w:val="0"/>
          <w:numId w:val="8"/>
        </w:numPr>
        <w:suppressAutoHyphens w:val="0"/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 xml:space="preserve">Opening door Leen van Duijn door het lezen van Lucas </w:t>
      </w:r>
      <w:r w:rsidR="00B57886">
        <w:rPr>
          <w:rFonts w:asciiTheme="minorHAnsi" w:hAnsiTheme="minorHAnsi" w:cstheme="minorHAnsi"/>
        </w:rPr>
        <w:t xml:space="preserve">16: 1-15 </w:t>
      </w:r>
      <w:r w:rsidRPr="00231C30">
        <w:rPr>
          <w:rFonts w:asciiTheme="minorHAnsi" w:hAnsiTheme="minorHAnsi" w:cstheme="minorHAnsi"/>
        </w:rPr>
        <w:t>over “de eerste indruk”</w:t>
      </w:r>
      <w:r w:rsidR="00123C12" w:rsidRPr="00231C30">
        <w:rPr>
          <w:rFonts w:asciiTheme="minorHAnsi" w:hAnsiTheme="minorHAnsi" w:cstheme="minorHAnsi"/>
        </w:rPr>
        <w:t xml:space="preserve">. </w:t>
      </w:r>
    </w:p>
    <w:p w14:paraId="42BCDA68" w14:textId="175F6C25" w:rsidR="00231C30" w:rsidRPr="00231C30" w:rsidRDefault="00F36D2B" w:rsidP="00231C30">
      <w:pPr>
        <w:numPr>
          <w:ilvl w:val="0"/>
          <w:numId w:val="8"/>
        </w:numPr>
        <w:suppressAutoHyphens w:val="0"/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>Agendapunt 4 wordt verschoven naar agendapunt 2, zodat de Zambia groep niet de hele vergadering hoeft bij te wonen.</w:t>
      </w:r>
    </w:p>
    <w:p w14:paraId="3B0F262F" w14:textId="2AC0D51F" w:rsidR="00F36D2B" w:rsidRPr="00231C30" w:rsidRDefault="00F36D2B" w:rsidP="00FD176A">
      <w:pPr>
        <w:numPr>
          <w:ilvl w:val="0"/>
          <w:numId w:val="8"/>
        </w:numPr>
        <w:suppressAutoHyphens w:val="0"/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 xml:space="preserve">Na de presentatie geeft bestuurslid Willemien aan, dat ChristenUnie De Langstraat een financiële bijdrage zal leveren aan de Zambia groep. </w:t>
      </w:r>
    </w:p>
    <w:p w14:paraId="69698B0B" w14:textId="6B795543" w:rsidR="00F36D2B" w:rsidRPr="00231C30" w:rsidRDefault="00231C30" w:rsidP="00FD176A">
      <w:pPr>
        <w:numPr>
          <w:ilvl w:val="0"/>
          <w:numId w:val="8"/>
        </w:numPr>
        <w:suppressAutoHyphens w:val="0"/>
        <w:rPr>
          <w:rFonts w:asciiTheme="minorHAnsi" w:hAnsiTheme="minorHAnsi" w:cstheme="minorHAnsi"/>
        </w:rPr>
      </w:pPr>
      <w:r w:rsidRPr="00231C30">
        <w:rPr>
          <w:rFonts w:asciiTheme="minorHAnsi" w:hAnsiTheme="minorHAnsi" w:cstheme="minorHAnsi"/>
        </w:rPr>
        <w:t xml:space="preserve">De notulen </w:t>
      </w:r>
      <w:r w:rsidR="005D3D1E">
        <w:rPr>
          <w:rFonts w:asciiTheme="minorHAnsi" w:hAnsiTheme="minorHAnsi" w:cstheme="minorHAnsi"/>
        </w:rPr>
        <w:t xml:space="preserve">van d.d. 06-06-2018 </w:t>
      </w:r>
      <w:r w:rsidRPr="00231C30">
        <w:rPr>
          <w:rFonts w:asciiTheme="minorHAnsi" w:hAnsiTheme="minorHAnsi" w:cstheme="minorHAnsi"/>
        </w:rPr>
        <w:t xml:space="preserve">worden ongewijzigd vastgesteld. </w:t>
      </w:r>
    </w:p>
    <w:p w14:paraId="5C8DE59A" w14:textId="2D7C9F8B" w:rsidR="7D24053A" w:rsidRPr="005D3D1E" w:rsidRDefault="5BF09893" w:rsidP="005D3D1E">
      <w:pPr>
        <w:numPr>
          <w:ilvl w:val="0"/>
          <w:numId w:val="8"/>
        </w:numPr>
        <w:suppressAutoHyphens w:val="0"/>
        <w:rPr>
          <w:rFonts w:asciiTheme="minorHAnsi" w:hAnsiTheme="minorHAnsi" w:cstheme="minorHAnsi"/>
        </w:rPr>
      </w:pPr>
      <w:r w:rsidRPr="005D3D1E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De heer L. van Duijn heeft zich bereid verklaard kandidaat te stellen. </w:t>
      </w:r>
      <w:r w:rsidR="005D3D1E">
        <w:rPr>
          <w:rFonts w:asciiTheme="minorHAnsi" w:eastAsia="Calibri" w:hAnsiTheme="minorHAnsi" w:cstheme="minorHAnsi"/>
          <w:color w:val="000000" w:themeColor="text1"/>
        </w:rPr>
        <w:t xml:space="preserve">De ALV heeft ermee ingestemd om Leen van Duijn te benoemen als voorzitter van het bestuur. </w:t>
      </w:r>
    </w:p>
    <w:p w14:paraId="0CBF3364" w14:textId="77777777" w:rsidR="005D3D1E" w:rsidRDefault="005D3D1E" w:rsidP="5BF09893">
      <w:pPr>
        <w:rPr>
          <w:rFonts w:asciiTheme="minorHAnsi" w:eastAsia="Calibri" w:hAnsiTheme="minorHAnsi" w:cstheme="minorHAnsi"/>
          <w:color w:val="000000" w:themeColor="text1"/>
        </w:rPr>
      </w:pPr>
    </w:p>
    <w:p w14:paraId="70164372" w14:textId="35BE947B" w:rsidR="7D24053A" w:rsidRDefault="005D3D1E" w:rsidP="5BF09893">
      <w:pPr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Het </w:t>
      </w:r>
      <w:r w:rsidR="5BF09893" w:rsidRPr="00231C30">
        <w:rPr>
          <w:rFonts w:asciiTheme="minorHAnsi" w:eastAsia="Calibri" w:hAnsiTheme="minorHAnsi" w:cstheme="minorHAnsi"/>
          <w:color w:val="000000" w:themeColor="text1"/>
        </w:rPr>
        <w:t>bestuur</w:t>
      </w:r>
      <w:r>
        <w:rPr>
          <w:rFonts w:asciiTheme="minorHAnsi" w:eastAsia="Calibri" w:hAnsiTheme="minorHAnsi" w:cstheme="minorHAnsi"/>
          <w:color w:val="000000" w:themeColor="text1"/>
        </w:rPr>
        <w:t xml:space="preserve"> bestaat nu uit</w:t>
      </w:r>
      <w:r w:rsidR="5BF09893" w:rsidRPr="00231C30">
        <w:rPr>
          <w:rFonts w:asciiTheme="minorHAnsi" w:eastAsia="Calibri" w:hAnsiTheme="minorHAnsi" w:cstheme="minorHAnsi"/>
          <w:color w:val="000000" w:themeColor="text1"/>
        </w:rPr>
        <w:t xml:space="preserve">: </w:t>
      </w:r>
      <w:r>
        <w:rPr>
          <w:rFonts w:asciiTheme="minorHAnsi" w:eastAsia="Calibri" w:hAnsiTheme="minorHAnsi" w:cstheme="minorHAnsi"/>
          <w:color w:val="000000" w:themeColor="text1"/>
        </w:rPr>
        <w:t xml:space="preserve">Leen van Duijn (voorzitter) </w:t>
      </w:r>
      <w:r w:rsidR="5BF09893" w:rsidRPr="00231C30">
        <w:rPr>
          <w:rFonts w:asciiTheme="minorHAnsi" w:eastAsia="Calibri" w:hAnsiTheme="minorHAnsi" w:cstheme="minorHAnsi"/>
          <w:color w:val="000000" w:themeColor="text1"/>
        </w:rPr>
        <w:t>Anne de Bruijn (secretaresse); Henk Spuijbroek (penningmeester); Willemien Nijzink (lid)</w:t>
      </w:r>
      <w:r>
        <w:rPr>
          <w:rFonts w:asciiTheme="minorHAnsi" w:eastAsia="Calibri" w:hAnsiTheme="minorHAnsi" w:cstheme="minorHAnsi"/>
          <w:color w:val="000000" w:themeColor="text1"/>
        </w:rPr>
        <w:t>.</w:t>
      </w:r>
    </w:p>
    <w:p w14:paraId="7A6EA79A" w14:textId="77777777" w:rsidR="00231C30" w:rsidRPr="00231C30" w:rsidRDefault="00231C30" w:rsidP="5BF09893">
      <w:pPr>
        <w:rPr>
          <w:rFonts w:asciiTheme="minorHAnsi" w:eastAsia="Calibri" w:hAnsiTheme="minorHAnsi" w:cstheme="minorHAnsi"/>
          <w:color w:val="000000" w:themeColor="text1"/>
        </w:rPr>
      </w:pPr>
    </w:p>
    <w:p w14:paraId="782BC2BC" w14:textId="4BA15D4D" w:rsidR="7D24053A" w:rsidRPr="003E3344" w:rsidRDefault="5BF09893" w:rsidP="003E3344">
      <w:pPr>
        <w:pStyle w:val="Lijstalinea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003E3344">
        <w:rPr>
          <w:rFonts w:ascii="Calibri" w:eastAsia="Calibri" w:hAnsi="Calibri" w:cs="Calibri"/>
          <w:color w:val="000000" w:themeColor="text1"/>
        </w:rPr>
        <w:t>Netwerken. Waar zijn we wel of niet vertegenwoordigd in de netwerken</w:t>
      </w:r>
      <w:r w:rsidR="002C253C">
        <w:rPr>
          <w:rFonts w:ascii="Calibri" w:eastAsia="Calibri" w:hAnsi="Calibri" w:cs="Calibri"/>
          <w:color w:val="000000" w:themeColor="text1"/>
        </w:rPr>
        <w:t>?</w:t>
      </w:r>
    </w:p>
    <w:p w14:paraId="3280B12D" w14:textId="6C0A2858" w:rsidR="003E3344" w:rsidRDefault="003E3344" w:rsidP="003E3344">
      <w:r>
        <w:rPr>
          <w:rFonts w:ascii="Calibri" w:eastAsia="Calibri" w:hAnsi="Calibri" w:cs="Calibri"/>
          <w:color w:val="000000" w:themeColor="text1"/>
        </w:rPr>
        <w:t xml:space="preserve">Op de ALV wordt geconcludeerd, dat de aanwezige leden </w:t>
      </w:r>
      <w:r w:rsidR="002C253C">
        <w:rPr>
          <w:rFonts w:ascii="Calibri" w:eastAsia="Calibri" w:hAnsi="Calibri" w:cs="Calibri"/>
          <w:color w:val="000000" w:themeColor="text1"/>
        </w:rPr>
        <w:t xml:space="preserve">qua netwerken vrij eenzijdig </w:t>
      </w:r>
      <w:r>
        <w:rPr>
          <w:rFonts w:ascii="Calibri" w:eastAsia="Calibri" w:hAnsi="Calibri" w:cs="Calibri"/>
          <w:color w:val="000000" w:themeColor="text1"/>
        </w:rPr>
        <w:t>vertegenwoordig</w:t>
      </w:r>
      <w:r w:rsidR="002C253C">
        <w:rPr>
          <w:rFonts w:ascii="Calibri" w:eastAsia="Calibri" w:hAnsi="Calibri" w:cs="Calibri"/>
          <w:color w:val="000000" w:themeColor="text1"/>
        </w:rPr>
        <w:t xml:space="preserve">d zijn. </w:t>
      </w:r>
      <w:bookmarkStart w:id="0" w:name="_GoBack"/>
      <w:bookmarkEnd w:id="0"/>
    </w:p>
    <w:p w14:paraId="63B290EF" w14:textId="500FC53F" w:rsidR="0068591E" w:rsidRDefault="0068591E" w:rsidP="5BF09893">
      <w:pPr>
        <w:rPr>
          <w:rFonts w:ascii="Calibri" w:eastAsia="Calibri" w:hAnsi="Calibri" w:cs="Calibri"/>
          <w:color w:val="000000" w:themeColor="text1"/>
        </w:rPr>
      </w:pPr>
    </w:p>
    <w:p w14:paraId="080EE133" w14:textId="7333E504" w:rsidR="003E3344" w:rsidRDefault="003E3344" w:rsidP="5BF0989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De agenda van de steunfractie is leidend en wordt maandelijks naar een groep betrokkenen gestuurd, maar er volgt geen reactie. </w:t>
      </w:r>
    </w:p>
    <w:p w14:paraId="28E5BB5F" w14:textId="1051FB2A" w:rsidR="00B57886" w:rsidRDefault="00B57886" w:rsidP="5BF09893">
      <w:pPr>
        <w:rPr>
          <w:rFonts w:ascii="Calibri" w:eastAsia="Calibri" w:hAnsi="Calibri" w:cs="Calibri"/>
          <w:color w:val="000000" w:themeColor="text1"/>
        </w:rPr>
      </w:pPr>
    </w:p>
    <w:p w14:paraId="5A35FD64" w14:textId="3E4D1F96" w:rsidR="00B57886" w:rsidRPr="00B57886" w:rsidRDefault="00B57886" w:rsidP="00B57886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  <w:r w:rsidRPr="00B57886">
        <w:rPr>
          <w:rFonts w:asciiTheme="minorHAnsi" w:hAnsiTheme="minorHAnsi" w:cstheme="minorHAnsi"/>
          <w:color w:val="000000"/>
        </w:rPr>
        <w:t>Vanuit de aanwezigen worden 2 benaderingen genoemd</w:t>
      </w:r>
      <w:r w:rsidR="00166163">
        <w:rPr>
          <w:rFonts w:asciiTheme="minorHAnsi" w:hAnsiTheme="minorHAnsi" w:cstheme="minorHAnsi"/>
          <w:color w:val="000000"/>
        </w:rPr>
        <w:t>;</w:t>
      </w:r>
    </w:p>
    <w:p w14:paraId="1612082E" w14:textId="77777777" w:rsidR="00B57886" w:rsidRPr="00B57886" w:rsidRDefault="00B57886" w:rsidP="00B57886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</w:p>
    <w:p w14:paraId="2B990E29" w14:textId="77777777" w:rsidR="00166163" w:rsidRDefault="00B57886" w:rsidP="00166163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  <w:r w:rsidRPr="00B57886">
        <w:rPr>
          <w:rFonts w:asciiTheme="minorHAnsi" w:hAnsiTheme="minorHAnsi" w:cstheme="minorHAnsi"/>
          <w:color w:val="000000"/>
        </w:rPr>
        <w:t xml:space="preserve">Het ene is </w:t>
      </w:r>
      <w:r w:rsidR="00166163">
        <w:rPr>
          <w:rFonts w:asciiTheme="minorHAnsi" w:hAnsiTheme="minorHAnsi" w:cstheme="minorHAnsi"/>
          <w:color w:val="000000"/>
        </w:rPr>
        <w:t xml:space="preserve">om </w:t>
      </w:r>
      <w:r w:rsidRPr="00B57886">
        <w:rPr>
          <w:rFonts w:asciiTheme="minorHAnsi" w:hAnsiTheme="minorHAnsi" w:cstheme="minorHAnsi"/>
          <w:color w:val="000000"/>
        </w:rPr>
        <w:t>thema-avonden beleggen door de fractie.</w:t>
      </w:r>
    </w:p>
    <w:p w14:paraId="4276BA0F" w14:textId="30C90A33" w:rsidR="0068591E" w:rsidRPr="00B57886" w:rsidRDefault="0068591E" w:rsidP="00166163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  <w:r w:rsidRPr="00B57886">
        <w:rPr>
          <w:rFonts w:asciiTheme="minorHAnsi" w:eastAsia="Calibri" w:hAnsiTheme="minorHAnsi" w:cstheme="minorHAnsi"/>
          <w:color w:val="000000" w:themeColor="text1"/>
        </w:rPr>
        <w:t xml:space="preserve">Een mogelijkheid is om </w:t>
      </w:r>
      <w:r w:rsidRPr="00B57886">
        <w:rPr>
          <w:rFonts w:asciiTheme="minorHAnsi" w:hAnsiTheme="minorHAnsi" w:cstheme="minorHAnsi"/>
          <w:color w:val="000000"/>
        </w:rPr>
        <w:t xml:space="preserve">van betrokkenen </w:t>
      </w:r>
      <w:r w:rsidR="003E3344" w:rsidRPr="00B57886">
        <w:rPr>
          <w:rFonts w:asciiTheme="minorHAnsi" w:hAnsiTheme="minorHAnsi" w:cstheme="minorHAnsi"/>
          <w:color w:val="000000"/>
        </w:rPr>
        <w:t xml:space="preserve">hun mening te vragen of advies te geven, maar dit te beperken tot </w:t>
      </w:r>
      <w:r w:rsidRPr="00B57886">
        <w:rPr>
          <w:rFonts w:asciiTheme="minorHAnsi" w:hAnsiTheme="minorHAnsi" w:cstheme="minorHAnsi"/>
          <w:color w:val="000000"/>
        </w:rPr>
        <w:t>één of twee onderwerpen</w:t>
      </w:r>
      <w:r w:rsidR="003E3344" w:rsidRPr="00B57886">
        <w:rPr>
          <w:rFonts w:asciiTheme="minorHAnsi" w:hAnsiTheme="minorHAnsi" w:cstheme="minorHAnsi"/>
          <w:color w:val="000000"/>
        </w:rPr>
        <w:t xml:space="preserve"> waar ze zelf kennis van hebben. </w:t>
      </w:r>
    </w:p>
    <w:p w14:paraId="1E8B2120" w14:textId="75E6A233" w:rsidR="0068591E" w:rsidRPr="00B57886" w:rsidRDefault="003E3344" w:rsidP="0068591E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57886">
        <w:rPr>
          <w:rFonts w:asciiTheme="minorHAnsi" w:eastAsia="Calibri" w:hAnsiTheme="minorHAnsi" w:cstheme="minorHAnsi"/>
          <w:color w:val="000000" w:themeColor="text1"/>
        </w:rPr>
        <w:t xml:space="preserve">Actiepunt: </w:t>
      </w:r>
      <w:r w:rsidR="0068591E" w:rsidRPr="00B57886">
        <w:rPr>
          <w:rFonts w:asciiTheme="minorHAnsi" w:hAnsiTheme="minorHAnsi" w:cstheme="minorHAnsi"/>
          <w:color w:val="000000"/>
        </w:rPr>
        <w:t xml:space="preserve">Jan van Groos </w:t>
      </w:r>
      <w:r w:rsidRPr="00B57886">
        <w:rPr>
          <w:rFonts w:asciiTheme="minorHAnsi" w:hAnsiTheme="minorHAnsi" w:cstheme="minorHAnsi"/>
          <w:color w:val="000000"/>
        </w:rPr>
        <w:t xml:space="preserve">zal via </w:t>
      </w:r>
      <w:r w:rsidR="0068591E" w:rsidRPr="00B57886">
        <w:rPr>
          <w:rFonts w:asciiTheme="minorHAnsi" w:hAnsiTheme="minorHAnsi" w:cstheme="minorHAnsi"/>
          <w:color w:val="000000"/>
        </w:rPr>
        <w:t xml:space="preserve">de webmaster </w:t>
      </w:r>
      <w:r w:rsidRPr="00B57886">
        <w:rPr>
          <w:rFonts w:asciiTheme="minorHAnsi" w:hAnsiTheme="minorHAnsi" w:cstheme="minorHAnsi"/>
          <w:color w:val="000000"/>
        </w:rPr>
        <w:t xml:space="preserve">de agenda </w:t>
      </w:r>
      <w:r w:rsidR="0068591E" w:rsidRPr="00B57886">
        <w:rPr>
          <w:rFonts w:asciiTheme="minorHAnsi" w:hAnsiTheme="minorHAnsi" w:cstheme="minorHAnsi"/>
          <w:color w:val="000000"/>
        </w:rPr>
        <w:t xml:space="preserve">op de website </w:t>
      </w:r>
      <w:r w:rsidRPr="00B57886">
        <w:rPr>
          <w:rFonts w:asciiTheme="minorHAnsi" w:hAnsiTheme="minorHAnsi" w:cstheme="minorHAnsi"/>
          <w:color w:val="000000"/>
        </w:rPr>
        <w:t>laten plaatsen en deze naar de leden mailen. Er kunnen 1 of twee onderwerpen uitgelicht worden, zodat deze op de steunfractievergaderingen besproken worden.  Zo kunnen de steunfractievergaderingen per thema behandeld worden en komt er wellicht meer inbreng.</w:t>
      </w:r>
    </w:p>
    <w:p w14:paraId="2BE987CC" w14:textId="63F1B5C9" w:rsidR="00B57886" w:rsidRPr="00B57886" w:rsidRDefault="00B57886" w:rsidP="00B57886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  <w:r w:rsidRPr="00B57886">
        <w:rPr>
          <w:rFonts w:asciiTheme="minorHAnsi" w:hAnsiTheme="minorHAnsi" w:cstheme="minorHAnsi"/>
          <w:color w:val="000000"/>
        </w:rPr>
        <w:t>De andere mogelijkheid is specialisten uitvragen.</w:t>
      </w:r>
    </w:p>
    <w:p w14:paraId="7110AED1" w14:textId="348E2B33" w:rsidR="7D24053A" w:rsidRPr="00B57886" w:rsidRDefault="003E3344" w:rsidP="003E3344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57886">
        <w:rPr>
          <w:rFonts w:asciiTheme="minorHAnsi" w:hAnsiTheme="minorHAnsi" w:cstheme="minorHAnsi"/>
          <w:color w:val="000000"/>
        </w:rPr>
        <w:t>We zullen  n</w:t>
      </w:r>
      <w:r w:rsidR="0068591E" w:rsidRPr="00B57886">
        <w:rPr>
          <w:rFonts w:asciiTheme="minorHAnsi" w:hAnsiTheme="minorHAnsi" w:cstheme="minorHAnsi"/>
          <w:color w:val="000000"/>
        </w:rPr>
        <w:t>agaan welke “groepen”</w:t>
      </w:r>
      <w:r w:rsidRPr="00B57886">
        <w:rPr>
          <w:rFonts w:asciiTheme="minorHAnsi" w:hAnsiTheme="minorHAnsi" w:cstheme="minorHAnsi"/>
          <w:color w:val="000000"/>
        </w:rPr>
        <w:t xml:space="preserve"> </w:t>
      </w:r>
      <w:r w:rsidR="0068591E" w:rsidRPr="00B57886">
        <w:rPr>
          <w:rFonts w:asciiTheme="minorHAnsi" w:hAnsiTheme="minorHAnsi" w:cstheme="minorHAnsi"/>
          <w:color w:val="000000"/>
        </w:rPr>
        <w:t xml:space="preserve">er </w:t>
      </w:r>
      <w:r w:rsidRPr="00B57886">
        <w:rPr>
          <w:rFonts w:asciiTheme="minorHAnsi" w:hAnsiTheme="minorHAnsi" w:cstheme="minorHAnsi"/>
          <w:color w:val="000000"/>
        </w:rPr>
        <w:t xml:space="preserve">zijn, </w:t>
      </w:r>
      <w:r w:rsidR="0068591E" w:rsidRPr="00B57886">
        <w:rPr>
          <w:rFonts w:asciiTheme="minorHAnsi" w:hAnsiTheme="minorHAnsi" w:cstheme="minorHAnsi"/>
          <w:color w:val="000000"/>
        </w:rPr>
        <w:t xml:space="preserve">die we kunnen uitnodigen bv. </w:t>
      </w:r>
      <w:r w:rsidRPr="00B57886">
        <w:rPr>
          <w:rFonts w:asciiTheme="minorHAnsi" w:hAnsiTheme="minorHAnsi" w:cstheme="minorHAnsi"/>
          <w:color w:val="000000"/>
        </w:rPr>
        <w:t>n.a.v.</w:t>
      </w:r>
      <w:r w:rsidR="0068591E" w:rsidRPr="00B57886">
        <w:rPr>
          <w:rFonts w:asciiTheme="minorHAnsi" w:hAnsiTheme="minorHAnsi" w:cstheme="minorHAnsi"/>
          <w:color w:val="000000"/>
        </w:rPr>
        <w:t xml:space="preserve"> de agenda, de toekomstige agenda, om zo de betrokkenheid en de communicatie met de achterban te behouden/vergroten.</w:t>
      </w:r>
    </w:p>
    <w:p w14:paraId="568CE382" w14:textId="5FA1BF79" w:rsidR="00B57886" w:rsidRPr="00B57886" w:rsidRDefault="00B57886" w:rsidP="00B57886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  <w:r w:rsidRPr="00B57886">
        <w:rPr>
          <w:rFonts w:asciiTheme="minorHAnsi" w:hAnsiTheme="minorHAnsi" w:cstheme="minorHAnsi"/>
          <w:color w:val="000000"/>
        </w:rPr>
        <w:t>Verder is nog genoemd dat we wisselende vergaderlocaties zouden moeten gebruiken, bijvoorbeeld ook bij bedrijven.</w:t>
      </w:r>
    </w:p>
    <w:p w14:paraId="5B3B70DA" w14:textId="77777777" w:rsidR="00B57886" w:rsidRPr="00B57886" w:rsidRDefault="00B57886" w:rsidP="00B57886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E414962" w14:textId="0019236D" w:rsidR="7D24053A" w:rsidRDefault="5BF09893" w:rsidP="00166163">
      <w:pPr>
        <w:ind w:firstLine="708"/>
      </w:pPr>
      <w:r w:rsidRPr="5BF09893">
        <w:rPr>
          <w:rFonts w:ascii="Calibri" w:eastAsia="Calibri" w:hAnsi="Calibri" w:cs="Calibri"/>
          <w:color w:val="000000" w:themeColor="text1"/>
        </w:rPr>
        <w:t>7. Hoe reageren. Op welke punten moeten we niet alleen reageren, maar met name ook initiatief nemen?</w:t>
      </w:r>
    </w:p>
    <w:p w14:paraId="51F39D89" w14:textId="675C3715" w:rsidR="5BF09893" w:rsidRDefault="5BF09893" w:rsidP="5BF09893">
      <w:pPr>
        <w:rPr>
          <w:rFonts w:ascii="Calibri" w:eastAsia="Calibri" w:hAnsi="Calibri" w:cs="Calibri"/>
          <w:color w:val="000000" w:themeColor="text1"/>
        </w:rPr>
      </w:pPr>
    </w:p>
    <w:p w14:paraId="6E0B8A9A" w14:textId="02684E1B" w:rsidR="003E3344" w:rsidRDefault="003E3344" w:rsidP="5BF0989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N.a.v. een besluit kan de fractie in een artikel toelichten waarom de ChristenUnie voor of tegen was</w:t>
      </w:r>
      <w:r w:rsidR="00FD677F">
        <w:rPr>
          <w:rFonts w:ascii="Calibri" w:eastAsia="Calibri" w:hAnsi="Calibri" w:cs="Calibri"/>
          <w:color w:val="000000" w:themeColor="text1"/>
        </w:rPr>
        <w:t xml:space="preserve"> en dit bv. Plaatsen op </w:t>
      </w:r>
      <w:proofErr w:type="spellStart"/>
      <w:r w:rsidR="00291240">
        <w:rPr>
          <w:rFonts w:ascii="Calibri" w:eastAsia="Calibri" w:hAnsi="Calibri" w:cs="Calibri"/>
          <w:color w:val="000000" w:themeColor="text1"/>
        </w:rPr>
        <w:t>s</w:t>
      </w:r>
      <w:r w:rsidR="00FD677F">
        <w:rPr>
          <w:rFonts w:ascii="Calibri" w:eastAsia="Calibri" w:hAnsi="Calibri" w:cs="Calibri"/>
          <w:color w:val="000000" w:themeColor="text1"/>
        </w:rPr>
        <w:t>ocial</w:t>
      </w:r>
      <w:proofErr w:type="spellEnd"/>
      <w:r w:rsidR="00FD677F">
        <w:rPr>
          <w:rFonts w:ascii="Calibri" w:eastAsia="Calibri" w:hAnsi="Calibri" w:cs="Calibri"/>
          <w:color w:val="000000" w:themeColor="text1"/>
        </w:rPr>
        <w:t xml:space="preserve"> media. </w:t>
      </w:r>
    </w:p>
    <w:p w14:paraId="1F33AF38" w14:textId="51C6A347" w:rsidR="7D24053A" w:rsidRPr="00166163" w:rsidRDefault="5BF09893" w:rsidP="5BF09893">
      <w:pPr>
        <w:rPr>
          <w:rFonts w:asciiTheme="minorHAnsi" w:eastAsia="Calibri" w:hAnsiTheme="minorHAnsi" w:cstheme="minorHAnsi"/>
          <w:color w:val="000000" w:themeColor="text1"/>
        </w:rPr>
      </w:pPr>
      <w:r w:rsidRPr="00166163">
        <w:rPr>
          <w:rFonts w:asciiTheme="minorHAnsi" w:eastAsia="Calibri" w:hAnsiTheme="minorHAnsi" w:cstheme="minorHAnsi"/>
          <w:color w:val="000000" w:themeColor="text1"/>
        </w:rPr>
        <w:t xml:space="preserve">        </w:t>
      </w:r>
    </w:p>
    <w:p w14:paraId="709490B5" w14:textId="4606D49B" w:rsidR="00166163" w:rsidRDefault="00166163" w:rsidP="00166163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  <w:r w:rsidRPr="00166163">
        <w:rPr>
          <w:rFonts w:asciiTheme="minorHAnsi" w:hAnsiTheme="minorHAnsi" w:cstheme="minorHAnsi"/>
        </w:rPr>
        <w:t xml:space="preserve">Er </w:t>
      </w:r>
      <w:r w:rsidRPr="00166163">
        <w:rPr>
          <w:rFonts w:asciiTheme="minorHAnsi" w:hAnsiTheme="minorHAnsi" w:cstheme="minorHAnsi"/>
          <w:color w:val="000000"/>
        </w:rPr>
        <w:t>is geopperd dat we de fractie hun bijdrage tijdens een raadsvergadering ook vooraf aan de pers ter beschikking kunnen stellen.</w:t>
      </w:r>
      <w:r w:rsidR="00291240">
        <w:rPr>
          <w:rFonts w:asciiTheme="minorHAnsi" w:hAnsiTheme="minorHAnsi" w:cstheme="minorHAnsi"/>
          <w:color w:val="000000"/>
        </w:rPr>
        <w:t xml:space="preserve"> </w:t>
      </w:r>
      <w:r w:rsidRPr="00166163">
        <w:rPr>
          <w:rFonts w:asciiTheme="minorHAnsi" w:hAnsiTheme="minorHAnsi" w:cstheme="minorHAnsi"/>
          <w:color w:val="000000"/>
        </w:rPr>
        <w:t>Dit is in gemeenteland niet gebruikelijk maar in de Tweede Kamer wel.</w:t>
      </w:r>
    </w:p>
    <w:p w14:paraId="321857C4" w14:textId="77777777" w:rsidR="00166163" w:rsidRPr="00166163" w:rsidRDefault="00166163" w:rsidP="00166163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</w:p>
    <w:p w14:paraId="0E80695E" w14:textId="6FA7191A" w:rsidR="00166163" w:rsidRDefault="00166163" w:rsidP="00166163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Actiepunt: Jan van Groos zal</w:t>
      </w:r>
      <w:r w:rsidR="00DA76CD">
        <w:rPr>
          <w:rFonts w:asciiTheme="minorHAnsi" w:hAnsiTheme="minorHAnsi" w:cstheme="minorHAnsi"/>
          <w:color w:val="000000"/>
        </w:rPr>
        <w:t xml:space="preserve"> van</w:t>
      </w:r>
      <w:r w:rsidRPr="00166163">
        <w:rPr>
          <w:rFonts w:asciiTheme="minorHAnsi" w:hAnsiTheme="minorHAnsi" w:cstheme="minorHAnsi"/>
          <w:color w:val="000000"/>
        </w:rPr>
        <w:t xml:space="preserve"> onze bezwaren tegen de nauwelijks onderbouwde uitbreiding van Team </w:t>
      </w:r>
      <w:proofErr w:type="spellStart"/>
      <w:r w:rsidRPr="00166163">
        <w:rPr>
          <w:rFonts w:asciiTheme="minorHAnsi" w:hAnsiTheme="minorHAnsi" w:cstheme="minorHAnsi"/>
          <w:color w:val="000000"/>
        </w:rPr>
        <w:t>WijZ</w:t>
      </w:r>
      <w:proofErr w:type="spellEnd"/>
      <w:r w:rsidRPr="00166163">
        <w:rPr>
          <w:rFonts w:asciiTheme="minorHAnsi" w:hAnsiTheme="minorHAnsi" w:cstheme="minorHAnsi"/>
          <w:color w:val="000000"/>
        </w:rPr>
        <w:t xml:space="preserve"> een bericht op</w:t>
      </w:r>
      <w:r w:rsidR="00DA76CD">
        <w:rPr>
          <w:rFonts w:asciiTheme="minorHAnsi" w:hAnsiTheme="minorHAnsi" w:cstheme="minorHAnsi"/>
          <w:color w:val="000000"/>
        </w:rPr>
        <w:t xml:space="preserve"> de</w:t>
      </w:r>
      <w:r w:rsidRPr="00166163">
        <w:rPr>
          <w:rFonts w:asciiTheme="minorHAnsi" w:hAnsiTheme="minorHAnsi" w:cstheme="minorHAnsi"/>
          <w:color w:val="000000"/>
        </w:rPr>
        <w:t xml:space="preserve"> Facebookpagina zetten.</w:t>
      </w:r>
    </w:p>
    <w:p w14:paraId="787AF639" w14:textId="77777777" w:rsidR="00DA76CD" w:rsidRPr="00166163" w:rsidRDefault="00DA76CD" w:rsidP="00166163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</w:p>
    <w:p w14:paraId="0F0F7FBD" w14:textId="77777777" w:rsidR="00DA76CD" w:rsidRDefault="00DA76CD" w:rsidP="00166163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</w:p>
    <w:p w14:paraId="16888158" w14:textId="77777777" w:rsidR="00DA76CD" w:rsidRDefault="00DA76CD" w:rsidP="00166163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</w:p>
    <w:p w14:paraId="6F56E721" w14:textId="60A434C0" w:rsidR="00166163" w:rsidRPr="00166163" w:rsidRDefault="00166163" w:rsidP="00166163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</w:rPr>
      </w:pPr>
      <w:r w:rsidRPr="00166163">
        <w:rPr>
          <w:rFonts w:asciiTheme="minorHAnsi" w:hAnsiTheme="minorHAnsi" w:cstheme="minorHAnsi"/>
          <w:color w:val="000000"/>
        </w:rPr>
        <w:t>De fractie heeft zelf het initiatief genomen om aandacht te vragen voor de bestrijding van eenzaamheid en mensenhandel.</w:t>
      </w:r>
    </w:p>
    <w:p w14:paraId="20F3210B" w14:textId="77777777" w:rsidR="00166163" w:rsidRDefault="00166163" w:rsidP="5BF09893"/>
    <w:p w14:paraId="336197C8" w14:textId="37514856" w:rsidR="7D24053A" w:rsidRDefault="5BF09893" w:rsidP="5BF09893">
      <w:r w:rsidRPr="5BF09893">
        <w:rPr>
          <w:rFonts w:ascii="Calibri" w:eastAsia="Calibri" w:hAnsi="Calibri" w:cs="Calibri"/>
          <w:color w:val="000000" w:themeColor="text1"/>
        </w:rPr>
        <w:t xml:space="preserve">8. Contact met achterban. Per kwartaal wordt een overzicht gegeven van de behaalde resultaten in de gemeenteraad die in het licht van het CU-programma van waarde is. </w:t>
      </w:r>
    </w:p>
    <w:p w14:paraId="42002BFE" w14:textId="402983CF" w:rsidR="00FD677F" w:rsidRPr="00D80275" w:rsidRDefault="5BF09893" w:rsidP="5BF09893">
      <w:pPr>
        <w:rPr>
          <w:rFonts w:ascii="Calibri" w:eastAsia="Calibri" w:hAnsi="Calibri" w:cs="Calibri"/>
          <w:color w:val="000000" w:themeColor="text1"/>
        </w:rPr>
      </w:pPr>
      <w:r w:rsidRPr="5BF09893">
        <w:rPr>
          <w:rFonts w:ascii="Calibri" w:eastAsia="Calibri" w:hAnsi="Calibri" w:cs="Calibri"/>
          <w:color w:val="000000" w:themeColor="text1"/>
        </w:rPr>
        <w:t>(de steunfractie verzorgt per kwartaal dit overzicht en publiceert dit via de website)</w:t>
      </w:r>
    </w:p>
    <w:p w14:paraId="5298EF79" w14:textId="358F2F91" w:rsidR="7D24053A" w:rsidRDefault="5BF09893" w:rsidP="5BF09893">
      <w:r w:rsidRPr="5BF09893">
        <w:rPr>
          <w:rFonts w:ascii="Calibri" w:eastAsia="Calibri" w:hAnsi="Calibri" w:cs="Calibri"/>
          <w:color w:val="000000" w:themeColor="text1"/>
        </w:rPr>
        <w:t xml:space="preserve">         </w:t>
      </w:r>
    </w:p>
    <w:p w14:paraId="6C14C6A7" w14:textId="4187E5E1" w:rsidR="7D24053A" w:rsidRDefault="5BF09893" w:rsidP="5BF09893">
      <w:r w:rsidRPr="5BF09893">
        <w:rPr>
          <w:rFonts w:ascii="Calibri" w:eastAsia="Calibri" w:hAnsi="Calibri" w:cs="Calibri"/>
          <w:color w:val="000000" w:themeColor="text1"/>
        </w:rPr>
        <w:t>9. Bestuurszaken. Er komt een rolverdeling bestuur en fractie en een taakverdeling binnen het bestuur met aandacht voor PR.</w:t>
      </w:r>
    </w:p>
    <w:p w14:paraId="738941B6" w14:textId="77777777" w:rsidR="0008477F" w:rsidRDefault="0008477F" w:rsidP="5BF09893">
      <w:pPr>
        <w:rPr>
          <w:rFonts w:ascii="Calibri" w:eastAsia="Calibri" w:hAnsi="Calibri" w:cs="Calibri"/>
          <w:color w:val="000000" w:themeColor="text1"/>
        </w:rPr>
      </w:pPr>
    </w:p>
    <w:p w14:paraId="6E4E9848" w14:textId="5AEA8F53" w:rsidR="7D24053A" w:rsidRDefault="5BF09893" w:rsidP="5BF09893">
      <w:pPr>
        <w:rPr>
          <w:rFonts w:ascii="Calibri" w:eastAsia="Calibri" w:hAnsi="Calibri" w:cs="Calibri"/>
          <w:color w:val="000000" w:themeColor="text1"/>
        </w:rPr>
      </w:pPr>
      <w:r w:rsidRPr="5BF09893">
        <w:rPr>
          <w:rFonts w:ascii="Calibri" w:eastAsia="Calibri" w:hAnsi="Calibri" w:cs="Calibri"/>
          <w:color w:val="000000" w:themeColor="text1"/>
        </w:rPr>
        <w:t xml:space="preserve">Er komt een vierjarig programma van werkzaamheden van het bestuur. </w:t>
      </w:r>
    </w:p>
    <w:p w14:paraId="1058644A" w14:textId="2A0C3178" w:rsidR="00FD677F" w:rsidRDefault="00FD677F" w:rsidP="5BF09893"/>
    <w:p w14:paraId="30D2801E" w14:textId="55B948C5" w:rsidR="00FD677F" w:rsidRPr="00D80275" w:rsidRDefault="00FD677F" w:rsidP="5BF09893">
      <w:pPr>
        <w:rPr>
          <w:rFonts w:asciiTheme="minorHAnsi" w:hAnsiTheme="minorHAnsi" w:cstheme="minorHAnsi"/>
        </w:rPr>
      </w:pPr>
      <w:r w:rsidRPr="00D80275">
        <w:rPr>
          <w:rFonts w:asciiTheme="minorHAnsi" w:hAnsiTheme="minorHAnsi" w:cstheme="minorHAnsi"/>
        </w:rPr>
        <w:t xml:space="preserve">Alma </w:t>
      </w:r>
      <w:r w:rsidR="00D80275">
        <w:rPr>
          <w:rFonts w:asciiTheme="minorHAnsi" w:hAnsiTheme="minorHAnsi" w:cstheme="minorHAnsi"/>
        </w:rPr>
        <w:t xml:space="preserve">geeft aan dat het partijbureau bezig is met een opzet hiervoor. Het bestuur zal hierop wachten. </w:t>
      </w:r>
    </w:p>
    <w:p w14:paraId="369F0EEE" w14:textId="1B4E4146" w:rsidR="7D24053A" w:rsidRDefault="5BF09893" w:rsidP="5BF09893">
      <w:proofErr w:type="spellStart"/>
      <w:r w:rsidRPr="5BF09893">
        <w:rPr>
          <w:rFonts w:ascii="Calibri" w:eastAsia="Calibri" w:hAnsi="Calibri" w:cs="Calibri"/>
          <w:color w:val="000000" w:themeColor="text1"/>
        </w:rPr>
        <w:t>Bijv</w:t>
      </w:r>
      <w:proofErr w:type="spellEnd"/>
      <w:r w:rsidRPr="5BF09893">
        <w:rPr>
          <w:rFonts w:ascii="Calibri" w:eastAsia="Calibri" w:hAnsi="Calibri" w:cs="Calibri"/>
          <w:color w:val="000000" w:themeColor="text1"/>
        </w:rPr>
        <w:t xml:space="preserve">: 1e jaar 2018 evaluatie van verkiezingen en de </w:t>
      </w:r>
      <w:proofErr w:type="spellStart"/>
      <w:r w:rsidRPr="5BF09893">
        <w:rPr>
          <w:rFonts w:ascii="Calibri" w:eastAsia="Calibri" w:hAnsi="Calibri" w:cs="Calibri"/>
          <w:color w:val="000000" w:themeColor="text1"/>
        </w:rPr>
        <w:t>de</w:t>
      </w:r>
      <w:proofErr w:type="spellEnd"/>
      <w:r w:rsidRPr="5BF09893">
        <w:rPr>
          <w:rFonts w:ascii="Calibri" w:eastAsia="Calibri" w:hAnsi="Calibri" w:cs="Calibri"/>
          <w:color w:val="000000" w:themeColor="text1"/>
        </w:rPr>
        <w:t xml:space="preserve"> nu te volgen strategie. </w:t>
      </w:r>
    </w:p>
    <w:p w14:paraId="096344F4" w14:textId="24CE571D" w:rsidR="7D24053A" w:rsidRDefault="5BF09893" w:rsidP="5BF09893">
      <w:r w:rsidRPr="5BF09893">
        <w:rPr>
          <w:rFonts w:ascii="Calibri" w:eastAsia="Calibri" w:hAnsi="Calibri" w:cs="Calibri"/>
          <w:color w:val="000000" w:themeColor="text1"/>
        </w:rPr>
        <w:t>Wat moet er volgens u in het werkprogramma zeker worden opgenomen?</w:t>
      </w:r>
    </w:p>
    <w:p w14:paraId="5185B112" w14:textId="743FE67C" w:rsidR="7D24053A" w:rsidRDefault="5BF09893" w:rsidP="5BF09893">
      <w:r w:rsidRPr="5BF09893">
        <w:rPr>
          <w:rFonts w:ascii="Calibri" w:eastAsia="Calibri" w:hAnsi="Calibri" w:cs="Calibri"/>
          <w:color w:val="000000" w:themeColor="text1"/>
        </w:rPr>
        <w:t xml:space="preserve"> </w:t>
      </w:r>
    </w:p>
    <w:p w14:paraId="3D5A74A6" w14:textId="25412892" w:rsidR="7D24053A" w:rsidRDefault="7D24053A" w:rsidP="7D24053A">
      <w:pPr>
        <w:rPr>
          <w:rFonts w:ascii="Calibri" w:eastAsia="Calibri" w:hAnsi="Calibri" w:cs="Calibri"/>
          <w:color w:val="000000" w:themeColor="text1"/>
        </w:rPr>
      </w:pPr>
      <w:r w:rsidRPr="7D24053A">
        <w:rPr>
          <w:rFonts w:ascii="Calibri" w:eastAsia="Calibri" w:hAnsi="Calibri" w:cs="Calibri"/>
          <w:color w:val="000000" w:themeColor="text1"/>
        </w:rPr>
        <w:t>De avond w</w:t>
      </w:r>
      <w:r w:rsidR="00C15309">
        <w:rPr>
          <w:rFonts w:ascii="Calibri" w:eastAsia="Calibri" w:hAnsi="Calibri" w:cs="Calibri"/>
          <w:color w:val="000000" w:themeColor="text1"/>
        </w:rPr>
        <w:t xml:space="preserve">erd </w:t>
      </w:r>
      <w:r w:rsidRPr="7D24053A">
        <w:rPr>
          <w:rFonts w:ascii="Calibri" w:eastAsia="Calibri" w:hAnsi="Calibri" w:cs="Calibri"/>
          <w:color w:val="000000" w:themeColor="text1"/>
        </w:rPr>
        <w:t>afgesloten met een hapje en een drankje</w:t>
      </w:r>
      <w:r w:rsidR="000E1BF0">
        <w:rPr>
          <w:rFonts w:ascii="Calibri" w:eastAsia="Calibri" w:hAnsi="Calibri" w:cs="Calibri"/>
          <w:color w:val="000000" w:themeColor="text1"/>
        </w:rPr>
        <w:t xml:space="preserve"> verzorg</w:t>
      </w:r>
      <w:r w:rsidR="0008477F">
        <w:rPr>
          <w:rFonts w:ascii="Calibri" w:eastAsia="Calibri" w:hAnsi="Calibri" w:cs="Calibri"/>
          <w:color w:val="000000" w:themeColor="text1"/>
        </w:rPr>
        <w:t>d</w:t>
      </w:r>
      <w:r w:rsidR="000E1BF0">
        <w:rPr>
          <w:rFonts w:ascii="Calibri" w:eastAsia="Calibri" w:hAnsi="Calibri" w:cs="Calibri"/>
          <w:color w:val="000000" w:themeColor="text1"/>
        </w:rPr>
        <w:t xml:space="preserve"> door de Zambia groep.</w:t>
      </w:r>
    </w:p>
    <w:p w14:paraId="4FBE27E7" w14:textId="4D0DB1F8" w:rsidR="0008477F" w:rsidRDefault="0008477F" w:rsidP="7D24053A"/>
    <w:p w14:paraId="0C19176A" w14:textId="51980539" w:rsidR="7D24053A" w:rsidRPr="0008477F" w:rsidRDefault="0008477F" w:rsidP="7D24053A">
      <w:pPr>
        <w:rPr>
          <w:rFonts w:asciiTheme="minorHAnsi" w:hAnsiTheme="minorHAnsi" w:cstheme="minorHAnsi"/>
        </w:rPr>
      </w:pPr>
      <w:r w:rsidRPr="0008477F">
        <w:rPr>
          <w:rFonts w:asciiTheme="minorHAnsi" w:hAnsiTheme="minorHAnsi" w:cstheme="minorHAnsi"/>
        </w:rPr>
        <w:t xml:space="preserve">De vergadering is afgesloten met gebed door Willem van Veelen.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29"/>
      </w:tblGrid>
      <w:tr w:rsidR="00602F53" w14:paraId="3461D779" w14:textId="77777777" w:rsidTr="5BF09893">
        <w:trPr>
          <w:trHeight w:val="928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D8B6" w14:textId="77777777" w:rsidR="00602F53" w:rsidRDefault="00602F53" w:rsidP="0008477F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02F53" w14:paraId="0FB78278" w14:textId="77777777" w:rsidTr="5BF09893">
        <w:trPr>
          <w:trHeight w:val="928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602F53" w:rsidRDefault="00602F5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562CB0E" w14:textId="77777777" w:rsidR="00602F53" w:rsidRDefault="00602F53"/>
    <w:sectPr w:rsidR="00602F53">
      <w:headerReference w:type="default" r:id="rId8"/>
      <w:pgSz w:w="11906" w:h="16838"/>
      <w:pgMar w:top="1552" w:right="1021" w:bottom="993" w:left="1021" w:header="993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F3C5" w14:textId="77777777" w:rsidR="00A71008" w:rsidRDefault="00A71008">
      <w:r>
        <w:separator/>
      </w:r>
    </w:p>
  </w:endnote>
  <w:endnote w:type="continuationSeparator" w:id="0">
    <w:p w14:paraId="6D98A12B" w14:textId="77777777" w:rsidR="00A71008" w:rsidRDefault="00A7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DB82" w14:textId="77777777" w:rsidR="00A71008" w:rsidRDefault="00A71008">
      <w:r>
        <w:separator/>
      </w:r>
    </w:p>
  </w:footnote>
  <w:footnote w:type="continuationSeparator" w:id="0">
    <w:p w14:paraId="5997CC1D" w14:textId="77777777" w:rsidR="00A71008" w:rsidRDefault="00A7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602F53" w:rsidRDefault="00B633D7">
    <w:pPr>
      <w:pStyle w:val="Koptekst"/>
    </w:pPr>
    <w:r>
      <w:rPr>
        <w:noProof/>
      </w:rPr>
      <w:drawing>
        <wp:inline distT="0" distB="0" distL="0" distR="0" wp14:anchorId="0DC27504" wp14:editId="07777777">
          <wp:extent cx="2741930" cy="6445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179C"/>
    <w:multiLevelType w:val="multilevel"/>
    <w:tmpl w:val="D584BE8A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B4476F"/>
    <w:multiLevelType w:val="multilevel"/>
    <w:tmpl w:val="509494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7E26F5"/>
    <w:multiLevelType w:val="hybridMultilevel"/>
    <w:tmpl w:val="5A4438A2"/>
    <w:lvl w:ilvl="0" w:tplc="2C5E9078">
      <w:start w:val="1"/>
      <w:numFmt w:val="decimal"/>
      <w:lvlText w:val="%1."/>
      <w:lvlJc w:val="left"/>
      <w:pPr>
        <w:ind w:left="720" w:hanging="360"/>
      </w:pPr>
    </w:lvl>
    <w:lvl w:ilvl="1" w:tplc="F10C1644">
      <w:start w:val="1"/>
      <w:numFmt w:val="lowerLetter"/>
      <w:lvlText w:val="%2."/>
      <w:lvlJc w:val="left"/>
      <w:pPr>
        <w:ind w:left="1440" w:hanging="360"/>
      </w:pPr>
    </w:lvl>
    <w:lvl w:ilvl="2" w:tplc="7F32480E">
      <w:start w:val="1"/>
      <w:numFmt w:val="lowerRoman"/>
      <w:lvlText w:val="%3."/>
      <w:lvlJc w:val="right"/>
      <w:pPr>
        <w:ind w:left="2160" w:hanging="180"/>
      </w:pPr>
    </w:lvl>
    <w:lvl w:ilvl="3" w:tplc="AA143C4E">
      <w:start w:val="1"/>
      <w:numFmt w:val="decimal"/>
      <w:lvlText w:val="%4."/>
      <w:lvlJc w:val="left"/>
      <w:pPr>
        <w:ind w:left="2880" w:hanging="360"/>
      </w:pPr>
    </w:lvl>
    <w:lvl w:ilvl="4" w:tplc="E67CD684">
      <w:start w:val="1"/>
      <w:numFmt w:val="lowerLetter"/>
      <w:lvlText w:val="%5."/>
      <w:lvlJc w:val="left"/>
      <w:pPr>
        <w:ind w:left="3600" w:hanging="360"/>
      </w:pPr>
    </w:lvl>
    <w:lvl w:ilvl="5" w:tplc="3F60B48C">
      <w:start w:val="1"/>
      <w:numFmt w:val="lowerRoman"/>
      <w:lvlText w:val="%6."/>
      <w:lvlJc w:val="right"/>
      <w:pPr>
        <w:ind w:left="4320" w:hanging="180"/>
      </w:pPr>
    </w:lvl>
    <w:lvl w:ilvl="6" w:tplc="E836FA0E">
      <w:start w:val="1"/>
      <w:numFmt w:val="decimal"/>
      <w:lvlText w:val="%7."/>
      <w:lvlJc w:val="left"/>
      <w:pPr>
        <w:ind w:left="5040" w:hanging="360"/>
      </w:pPr>
    </w:lvl>
    <w:lvl w:ilvl="7" w:tplc="82F8D052">
      <w:start w:val="1"/>
      <w:numFmt w:val="lowerLetter"/>
      <w:lvlText w:val="%8."/>
      <w:lvlJc w:val="left"/>
      <w:pPr>
        <w:ind w:left="5760" w:hanging="360"/>
      </w:pPr>
    </w:lvl>
    <w:lvl w:ilvl="8" w:tplc="89B8FB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73D4"/>
    <w:multiLevelType w:val="hybridMultilevel"/>
    <w:tmpl w:val="C8C0194E"/>
    <w:lvl w:ilvl="0" w:tplc="0CA80140">
      <w:start w:val="1"/>
      <w:numFmt w:val="decimal"/>
      <w:lvlText w:val="%1."/>
      <w:lvlJc w:val="left"/>
      <w:pPr>
        <w:ind w:left="720" w:hanging="360"/>
      </w:pPr>
    </w:lvl>
    <w:lvl w:ilvl="1" w:tplc="6FEAE2F4">
      <w:start w:val="1"/>
      <w:numFmt w:val="lowerLetter"/>
      <w:lvlText w:val="%2."/>
      <w:lvlJc w:val="left"/>
      <w:pPr>
        <w:ind w:left="1440" w:hanging="360"/>
      </w:pPr>
    </w:lvl>
    <w:lvl w:ilvl="2" w:tplc="474CAB4E">
      <w:start w:val="1"/>
      <w:numFmt w:val="lowerRoman"/>
      <w:lvlText w:val="%3."/>
      <w:lvlJc w:val="right"/>
      <w:pPr>
        <w:ind w:left="2160" w:hanging="180"/>
      </w:pPr>
    </w:lvl>
    <w:lvl w:ilvl="3" w:tplc="5C78024C">
      <w:start w:val="1"/>
      <w:numFmt w:val="decimal"/>
      <w:lvlText w:val="%4."/>
      <w:lvlJc w:val="left"/>
      <w:pPr>
        <w:ind w:left="2880" w:hanging="360"/>
      </w:pPr>
    </w:lvl>
    <w:lvl w:ilvl="4" w:tplc="5E36D274">
      <w:start w:val="1"/>
      <w:numFmt w:val="lowerLetter"/>
      <w:lvlText w:val="%5."/>
      <w:lvlJc w:val="left"/>
      <w:pPr>
        <w:ind w:left="3600" w:hanging="360"/>
      </w:pPr>
    </w:lvl>
    <w:lvl w:ilvl="5" w:tplc="24E85A3E">
      <w:start w:val="1"/>
      <w:numFmt w:val="lowerRoman"/>
      <w:lvlText w:val="%6."/>
      <w:lvlJc w:val="right"/>
      <w:pPr>
        <w:ind w:left="4320" w:hanging="180"/>
      </w:pPr>
    </w:lvl>
    <w:lvl w:ilvl="6" w:tplc="8CD07A9C">
      <w:start w:val="1"/>
      <w:numFmt w:val="decimal"/>
      <w:lvlText w:val="%7."/>
      <w:lvlJc w:val="left"/>
      <w:pPr>
        <w:ind w:left="5040" w:hanging="360"/>
      </w:pPr>
    </w:lvl>
    <w:lvl w:ilvl="7" w:tplc="3D4E3D38">
      <w:start w:val="1"/>
      <w:numFmt w:val="lowerLetter"/>
      <w:lvlText w:val="%8."/>
      <w:lvlJc w:val="left"/>
      <w:pPr>
        <w:ind w:left="5760" w:hanging="360"/>
      </w:pPr>
    </w:lvl>
    <w:lvl w:ilvl="8" w:tplc="01DCD7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2D0F"/>
    <w:multiLevelType w:val="multilevel"/>
    <w:tmpl w:val="8A6AB0C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F1326"/>
    <w:multiLevelType w:val="hybridMultilevel"/>
    <w:tmpl w:val="BAF27B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B4DAA"/>
    <w:multiLevelType w:val="hybridMultilevel"/>
    <w:tmpl w:val="891C8642"/>
    <w:lvl w:ilvl="0" w:tplc="65A262C8">
      <w:start w:val="1"/>
      <w:numFmt w:val="decimal"/>
      <w:lvlText w:val="%1."/>
      <w:lvlJc w:val="left"/>
      <w:pPr>
        <w:ind w:left="720" w:hanging="360"/>
      </w:pPr>
    </w:lvl>
    <w:lvl w:ilvl="1" w:tplc="2DDC9CBE">
      <w:start w:val="1"/>
      <w:numFmt w:val="lowerLetter"/>
      <w:lvlText w:val="%2."/>
      <w:lvlJc w:val="left"/>
      <w:pPr>
        <w:ind w:left="1440" w:hanging="360"/>
      </w:pPr>
    </w:lvl>
    <w:lvl w:ilvl="2" w:tplc="BC768014">
      <w:start w:val="1"/>
      <w:numFmt w:val="lowerRoman"/>
      <w:lvlText w:val="%3."/>
      <w:lvlJc w:val="right"/>
      <w:pPr>
        <w:ind w:left="2160" w:hanging="180"/>
      </w:pPr>
    </w:lvl>
    <w:lvl w:ilvl="3" w:tplc="E7CE8066">
      <w:start w:val="1"/>
      <w:numFmt w:val="decimal"/>
      <w:lvlText w:val="%4."/>
      <w:lvlJc w:val="left"/>
      <w:pPr>
        <w:ind w:left="2880" w:hanging="360"/>
      </w:pPr>
    </w:lvl>
    <w:lvl w:ilvl="4" w:tplc="6E2E59A4">
      <w:start w:val="1"/>
      <w:numFmt w:val="lowerLetter"/>
      <w:lvlText w:val="%5."/>
      <w:lvlJc w:val="left"/>
      <w:pPr>
        <w:ind w:left="3600" w:hanging="360"/>
      </w:pPr>
    </w:lvl>
    <w:lvl w:ilvl="5" w:tplc="39EC6744">
      <w:start w:val="1"/>
      <w:numFmt w:val="lowerRoman"/>
      <w:lvlText w:val="%6."/>
      <w:lvlJc w:val="right"/>
      <w:pPr>
        <w:ind w:left="4320" w:hanging="180"/>
      </w:pPr>
    </w:lvl>
    <w:lvl w:ilvl="6" w:tplc="025604C6">
      <w:start w:val="1"/>
      <w:numFmt w:val="decimal"/>
      <w:lvlText w:val="%7."/>
      <w:lvlJc w:val="left"/>
      <w:pPr>
        <w:ind w:left="5040" w:hanging="360"/>
      </w:pPr>
    </w:lvl>
    <w:lvl w:ilvl="7" w:tplc="85708D16">
      <w:start w:val="1"/>
      <w:numFmt w:val="lowerLetter"/>
      <w:lvlText w:val="%8."/>
      <w:lvlJc w:val="left"/>
      <w:pPr>
        <w:ind w:left="5760" w:hanging="360"/>
      </w:pPr>
    </w:lvl>
    <w:lvl w:ilvl="8" w:tplc="EFF675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57AE"/>
    <w:multiLevelType w:val="hybridMultilevel"/>
    <w:tmpl w:val="F50205DE"/>
    <w:lvl w:ilvl="0" w:tplc="620A9FE4">
      <w:start w:val="1"/>
      <w:numFmt w:val="decimal"/>
      <w:lvlText w:val="%1."/>
      <w:lvlJc w:val="left"/>
      <w:pPr>
        <w:ind w:left="720" w:hanging="360"/>
      </w:pPr>
    </w:lvl>
    <w:lvl w:ilvl="1" w:tplc="9A74D314">
      <w:start w:val="1"/>
      <w:numFmt w:val="lowerLetter"/>
      <w:lvlText w:val="%2."/>
      <w:lvlJc w:val="left"/>
      <w:pPr>
        <w:ind w:left="1440" w:hanging="360"/>
      </w:pPr>
    </w:lvl>
    <w:lvl w:ilvl="2" w:tplc="3E22F7AC">
      <w:start w:val="1"/>
      <w:numFmt w:val="lowerRoman"/>
      <w:lvlText w:val="%3."/>
      <w:lvlJc w:val="right"/>
      <w:pPr>
        <w:ind w:left="2160" w:hanging="180"/>
      </w:pPr>
    </w:lvl>
    <w:lvl w:ilvl="3" w:tplc="44C0F4EA">
      <w:start w:val="1"/>
      <w:numFmt w:val="decimal"/>
      <w:lvlText w:val="%4."/>
      <w:lvlJc w:val="left"/>
      <w:pPr>
        <w:ind w:left="2880" w:hanging="360"/>
      </w:pPr>
    </w:lvl>
    <w:lvl w:ilvl="4" w:tplc="7EC4CDCE">
      <w:start w:val="1"/>
      <w:numFmt w:val="lowerLetter"/>
      <w:lvlText w:val="%5."/>
      <w:lvlJc w:val="left"/>
      <w:pPr>
        <w:ind w:left="3600" w:hanging="360"/>
      </w:pPr>
    </w:lvl>
    <w:lvl w:ilvl="5" w:tplc="F5962BDE">
      <w:start w:val="1"/>
      <w:numFmt w:val="lowerRoman"/>
      <w:lvlText w:val="%6."/>
      <w:lvlJc w:val="right"/>
      <w:pPr>
        <w:ind w:left="4320" w:hanging="180"/>
      </w:pPr>
    </w:lvl>
    <w:lvl w:ilvl="6" w:tplc="29A89136">
      <w:start w:val="1"/>
      <w:numFmt w:val="decimal"/>
      <w:lvlText w:val="%7."/>
      <w:lvlJc w:val="left"/>
      <w:pPr>
        <w:ind w:left="5040" w:hanging="360"/>
      </w:pPr>
    </w:lvl>
    <w:lvl w:ilvl="7" w:tplc="282A567A">
      <w:start w:val="1"/>
      <w:numFmt w:val="lowerLetter"/>
      <w:lvlText w:val="%8."/>
      <w:lvlJc w:val="left"/>
      <w:pPr>
        <w:ind w:left="5760" w:hanging="360"/>
      </w:pPr>
    </w:lvl>
    <w:lvl w:ilvl="8" w:tplc="1D56B6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53"/>
    <w:rsid w:val="0008477F"/>
    <w:rsid w:val="000E1BF0"/>
    <w:rsid w:val="00123C12"/>
    <w:rsid w:val="00166163"/>
    <w:rsid w:val="00231C30"/>
    <w:rsid w:val="002740B2"/>
    <w:rsid w:val="00291240"/>
    <w:rsid w:val="002C253C"/>
    <w:rsid w:val="002E5A8D"/>
    <w:rsid w:val="002E665B"/>
    <w:rsid w:val="00322248"/>
    <w:rsid w:val="00355E75"/>
    <w:rsid w:val="003E3344"/>
    <w:rsid w:val="005907C7"/>
    <w:rsid w:val="00597F10"/>
    <w:rsid w:val="005D3D1E"/>
    <w:rsid w:val="00602F53"/>
    <w:rsid w:val="006203E5"/>
    <w:rsid w:val="006220D7"/>
    <w:rsid w:val="0068591E"/>
    <w:rsid w:val="00790991"/>
    <w:rsid w:val="00A506D9"/>
    <w:rsid w:val="00A71008"/>
    <w:rsid w:val="00B57886"/>
    <w:rsid w:val="00B633D7"/>
    <w:rsid w:val="00BC35FD"/>
    <w:rsid w:val="00C15309"/>
    <w:rsid w:val="00C47549"/>
    <w:rsid w:val="00D06499"/>
    <w:rsid w:val="00D65A3B"/>
    <w:rsid w:val="00D80275"/>
    <w:rsid w:val="00DA76CD"/>
    <w:rsid w:val="00DE03D8"/>
    <w:rsid w:val="00E655B4"/>
    <w:rsid w:val="00EC7DF5"/>
    <w:rsid w:val="00F36D2B"/>
    <w:rsid w:val="00FD176A"/>
    <w:rsid w:val="00FD677F"/>
    <w:rsid w:val="5BF09893"/>
    <w:rsid w:val="71CF45E6"/>
    <w:rsid w:val="7D2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BB33E"/>
  <w15:docId w15:val="{FBE7BAA7-E062-4F90-93D3-A1472B7A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105B"/>
    <w:pPr>
      <w:suppressAutoHyphens/>
    </w:pPr>
    <w:rPr>
      <w:color w:val="00000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88078C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28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28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uiPriority w:val="99"/>
    <w:unhideWhenUsed/>
    <w:rsid w:val="00077958"/>
    <w:rPr>
      <w:color w:val="282182"/>
      <w:u w:val="single"/>
    </w:rPr>
  </w:style>
  <w:style w:type="character" w:customStyle="1" w:styleId="Geaccentueerd">
    <w:name w:val="Geaccentueerd"/>
    <w:uiPriority w:val="20"/>
    <w:qFormat/>
    <w:rsid w:val="00077958"/>
    <w:rPr>
      <w:i/>
      <w:iCs/>
    </w:rPr>
  </w:style>
  <w:style w:type="character" w:customStyle="1" w:styleId="Kop1Char">
    <w:name w:val="Kop 1 Char"/>
    <w:link w:val="Kop1"/>
    <w:uiPriority w:val="9"/>
    <w:rsid w:val="0088078C"/>
    <w:rPr>
      <w:sz w:val="24"/>
      <w:szCs w:val="24"/>
    </w:rPr>
  </w:style>
  <w:style w:type="character" w:styleId="Zwaar">
    <w:name w:val="Strong"/>
    <w:uiPriority w:val="22"/>
    <w:qFormat/>
    <w:rsid w:val="0088078C"/>
    <w:rPr>
      <w:b/>
      <w:bCs/>
      <w:i w:val="0"/>
      <w:iCs w:val="0"/>
    </w:rPr>
  </w:style>
  <w:style w:type="character" w:styleId="GevolgdeHyperlink">
    <w:name w:val="FollowedHyperlink"/>
    <w:uiPriority w:val="99"/>
    <w:semiHidden/>
    <w:unhideWhenUsed/>
    <w:rsid w:val="001A53C9"/>
    <w:rPr>
      <w:color w:val="800080"/>
      <w:u w:val="single"/>
    </w:rPr>
  </w:style>
  <w:style w:type="character" w:customStyle="1" w:styleId="BallontekstChar">
    <w:name w:val="Ballontekst Char"/>
    <w:link w:val="Ballontekst"/>
    <w:uiPriority w:val="99"/>
    <w:semiHidden/>
    <w:rsid w:val="003472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7F62B0"/>
  </w:style>
  <w:style w:type="character" w:styleId="Tekstvantijdelijkeaanduiding">
    <w:name w:val="Placeholder Text"/>
    <w:uiPriority w:val="99"/>
    <w:semiHidden/>
    <w:rsid w:val="00111C22"/>
    <w:rPr>
      <w:color w:val="808080"/>
    </w:rPr>
  </w:style>
  <w:style w:type="character" w:customStyle="1" w:styleId="itemtitle">
    <w:name w:val="item_title"/>
    <w:rsid w:val="00036DB8"/>
  </w:style>
  <w:style w:type="character" w:customStyle="1" w:styleId="Kop2Char">
    <w:name w:val="Kop 2 Char"/>
    <w:basedOn w:val="Standaardalinea-lettertype"/>
    <w:link w:val="Kop2"/>
    <w:uiPriority w:val="9"/>
    <w:semiHidden/>
    <w:rsid w:val="005A28D0"/>
    <w:rPr>
      <w:rFonts w:ascii="Cambria" w:hAnsi="Cambria"/>
      <w:b/>
      <w:bCs/>
      <w:i/>
      <w:iC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5A28D0"/>
    <w:rPr>
      <w:rFonts w:ascii="Calibri" w:hAnsi="Calibri"/>
      <w:b/>
      <w:bCs/>
      <w:sz w:val="28"/>
      <w:szCs w:val="28"/>
    </w:rPr>
  </w:style>
  <w:style w:type="character" w:customStyle="1" w:styleId="imgreplacement1">
    <w:name w:val="imgreplacement1"/>
    <w:rsid w:val="005A28D0"/>
    <w:rPr>
      <w:rFonts w:ascii="Arial" w:hAnsi="Arial" w:cs="Arial"/>
      <w:sz w:val="2"/>
      <w:szCs w:val="2"/>
      <w:shd w:val="clear" w:color="auto" w:fill="FFFFFF"/>
    </w:rPr>
  </w:style>
  <w:style w:type="character" w:customStyle="1" w:styleId="Titel1">
    <w:name w:val="Titel1"/>
    <w:rsid w:val="005A28D0"/>
  </w:style>
  <w:style w:type="character" w:customStyle="1" w:styleId="imgreplacement2">
    <w:name w:val="imgreplacement2"/>
    <w:rsid w:val="005A28D0"/>
    <w:rPr>
      <w:rFonts w:ascii="Arial" w:hAnsi="Arial" w:cs="Arial"/>
      <w:sz w:val="2"/>
      <w:szCs w:val="2"/>
      <w:shd w:val="clear" w:color="auto" w:fill="FFFFFF"/>
    </w:rPr>
  </w:style>
  <w:style w:type="character" w:customStyle="1" w:styleId="label1">
    <w:name w:val="label1"/>
    <w:rsid w:val="005A28D0"/>
    <w:rPr>
      <w:b/>
      <w:bCs/>
    </w:rPr>
  </w:style>
  <w:style w:type="character" w:customStyle="1" w:styleId="smalltext8">
    <w:name w:val="small_text8"/>
    <w:rsid w:val="005A28D0"/>
    <w:rPr>
      <w:sz w:val="20"/>
      <w:szCs w:val="20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rsid w:val="005A28D0"/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5A28D0"/>
    <w:rPr>
      <w:rFonts w:ascii="Arial" w:hAnsi="Arial" w:cs="Arial"/>
      <w:vanish/>
      <w:sz w:val="16"/>
      <w:szCs w:val="16"/>
    </w:rPr>
  </w:style>
  <w:style w:type="character" w:customStyle="1" w:styleId="itemprefix">
    <w:name w:val="item_prefix"/>
    <w:rsid w:val="005A28D0"/>
  </w:style>
  <w:style w:type="character" w:customStyle="1" w:styleId="documenttitle">
    <w:name w:val="document_title"/>
    <w:rsid w:val="005A28D0"/>
  </w:style>
  <w:style w:type="character" w:customStyle="1" w:styleId="documentsize">
    <w:name w:val="document_size"/>
    <w:rsid w:val="005A28D0"/>
  </w:style>
  <w:style w:type="character" w:customStyle="1" w:styleId="documenttype">
    <w:name w:val="document_type"/>
    <w:rsid w:val="005A28D0"/>
  </w:style>
  <w:style w:type="character" w:customStyle="1" w:styleId="documenttitle2">
    <w:name w:val="document_title2"/>
    <w:rsid w:val="00A178E9"/>
  </w:style>
  <w:style w:type="character" w:customStyle="1" w:styleId="imgreplacement">
    <w:name w:val="imgreplacement"/>
    <w:rsid w:val="00472D03"/>
  </w:style>
  <w:style w:type="character" w:customStyle="1" w:styleId="itemtitle2">
    <w:name w:val="item_title2"/>
    <w:basedOn w:val="Standaardalinea-lettertype"/>
    <w:rsid w:val="00DD1901"/>
  </w:style>
  <w:style w:type="character" w:customStyle="1" w:styleId="underline">
    <w:name w:val="underline"/>
    <w:basedOn w:val="Standaardalinea-lettertype"/>
    <w:rsid w:val="00370702"/>
  </w:style>
  <w:style w:type="character" w:customStyle="1" w:styleId="ListLabel1">
    <w:name w:val="ListLabel 1"/>
    <w:rPr>
      <w:b/>
      <w:i w:val="0"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b/>
      <w:i w:val="0"/>
      <w:sz w:val="24"/>
      <w:szCs w:val="24"/>
    </w:rPr>
  </w:style>
  <w:style w:type="character" w:customStyle="1" w:styleId="Bezochteinternetkoppeling">
    <w:name w:val="Bezochte internetkoppeling"/>
    <w:rPr>
      <w:color w:val="800000"/>
      <w:u w:val="single"/>
    </w:rPr>
  </w:style>
  <w:style w:type="character" w:customStyle="1" w:styleId="ListLabel7">
    <w:name w:val="ListLabel 7"/>
    <w:rPr>
      <w:rFonts w:cs="Courier New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Lijstalinea">
    <w:name w:val="List Paragraph"/>
    <w:basedOn w:val="Standaard"/>
    <w:uiPriority w:val="34"/>
    <w:qFormat/>
    <w:rsid w:val="001F4248"/>
    <w:pPr>
      <w:ind w:left="708"/>
    </w:pPr>
  </w:style>
  <w:style w:type="paragraph" w:styleId="Normaalweb">
    <w:name w:val="Normal (Web)"/>
    <w:basedOn w:val="Standaard"/>
    <w:uiPriority w:val="99"/>
    <w:unhideWhenUsed/>
    <w:rsid w:val="0088078C"/>
    <w:pPr>
      <w:spacing w:after="384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47"/>
    <w:rPr>
      <w:rFonts w:ascii="Tahoma" w:hAnsi="Tahoma" w:cs="Tahoma"/>
      <w:sz w:val="16"/>
      <w:szCs w:val="16"/>
    </w:rPr>
  </w:style>
  <w:style w:type="paragraph" w:styleId="Bovenkantformulier">
    <w:name w:val="HTML Top of Form"/>
    <w:basedOn w:val="Standaard"/>
    <w:next w:val="Standaard"/>
    <w:link w:val="BovenkantformulierChar"/>
    <w:uiPriority w:val="99"/>
    <w:unhideWhenUsed/>
    <w:rsid w:val="005A28D0"/>
    <w:pPr>
      <w:pBdr>
        <w:top w:val="nil"/>
        <w:left w:val="nil"/>
        <w:bottom w:val="single" w:sz="6" w:space="1" w:color="00000A"/>
        <w:right w:val="nil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uiPriority w:val="99"/>
    <w:semiHidden/>
    <w:unhideWhenUsed/>
    <w:rsid w:val="005A28D0"/>
    <w:pPr>
      <w:pBdr>
        <w:top w:val="single" w:sz="6" w:space="1" w:color="00000A"/>
        <w:left w:val="nil"/>
        <w:bottom w:val="nil"/>
        <w:right w:val="nil"/>
      </w:pBdr>
      <w:jc w:val="center"/>
    </w:pPr>
    <w:rPr>
      <w:rFonts w:ascii="Arial" w:hAnsi="Arial" w:cs="Arial"/>
      <w:vanish/>
      <w:sz w:val="16"/>
      <w:szCs w:val="16"/>
    </w:rPr>
  </w:style>
  <w:style w:type="paragraph" w:styleId="Koptekst">
    <w:name w:val="header"/>
    <w:basedOn w:val="Standaard"/>
  </w:style>
  <w:style w:type="paragraph" w:customStyle="1" w:styleId="Default">
    <w:name w:val="Default"/>
    <w:rsid w:val="00D96C89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F252-514F-406D-BCD3-52DA6A2F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Anne de Bruijn</cp:lastModifiedBy>
  <cp:revision>19</cp:revision>
  <cp:lastPrinted>2018-08-21T12:42:00Z</cp:lastPrinted>
  <dcterms:created xsi:type="dcterms:W3CDTF">2018-10-08T06:56:00Z</dcterms:created>
  <dcterms:modified xsi:type="dcterms:W3CDTF">2018-10-25T13:05:00Z</dcterms:modified>
  <dc:language>nl-NL</dc:language>
</cp:coreProperties>
</file>