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3" w:rsidRPr="00CB5408" w:rsidRDefault="003D4FBE">
      <w:pPr>
        <w:rPr>
          <w:b/>
          <w:sz w:val="36"/>
          <w:szCs w:val="36"/>
          <w:u w:val="single"/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6C" w:rsidRPr="00B83A59" w:rsidRDefault="00816A6C" w:rsidP="00816A6C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Het college van B &amp; W </w:t>
      </w:r>
      <w:r w:rsidR="0019798B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Waalwijk</w:t>
      </w:r>
      <w:r w:rsidR="0019798B">
        <w:rPr>
          <w:rFonts w:ascii="Gill Sans MT" w:eastAsia="Times New Roman" w:hAnsi="Gill Sans MT" w:cs="Times New Roman"/>
          <w:b/>
          <w:sz w:val="24"/>
          <w:szCs w:val="24"/>
          <w:lang w:val="nl-NL" w:eastAsia="nl-NL"/>
        </w:rPr>
        <w:t>,</w:t>
      </w:r>
      <w:r w:rsidR="0019798B" w:rsidRPr="00B83A59">
        <w:rPr>
          <w:rFonts w:ascii="Gill Sans MT" w:eastAsia="Times New Roman" w:hAnsi="Gill Sans MT" w:cs="Times New Roman"/>
          <w:b/>
          <w:sz w:val="24"/>
          <w:szCs w:val="24"/>
          <w:lang w:val="nl-NL" w:eastAsia="nl-NL"/>
        </w:rPr>
        <w:t xml:space="preserve"> </w:t>
      </w:r>
    </w:p>
    <w:p w:rsidR="00816A6C" w:rsidRPr="00543BF1" w:rsidRDefault="00816A6C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Postbus 10150,</w:t>
      </w:r>
    </w:p>
    <w:p w:rsidR="00816A6C" w:rsidRPr="00543BF1" w:rsidRDefault="00816A6C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5140 GB Waalwijk</w:t>
      </w:r>
    </w:p>
    <w:p w:rsidR="00816A6C" w:rsidRPr="00543BF1" w:rsidRDefault="00816A6C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816A6C" w:rsidRPr="00543BF1" w:rsidRDefault="00816A6C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816A6C" w:rsidRPr="00543BF1" w:rsidRDefault="00962740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Waalwijk, </w:t>
      </w:r>
      <w:r w:rsidR="00420E5C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18</w:t>
      </w:r>
      <w:r w:rsidR="00287479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september</w:t>
      </w:r>
      <w:r w:rsidR="00622865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</w:t>
      </w:r>
      <w:r w:rsidR="0090522C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2013</w:t>
      </w:r>
      <w:r w:rsidR="007202AA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.</w:t>
      </w:r>
    </w:p>
    <w:p w:rsidR="00FA6942" w:rsidRPr="00543BF1" w:rsidRDefault="00FA6942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816A6C" w:rsidRPr="00543BF1" w:rsidRDefault="00816A6C" w:rsidP="00816A6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5B23F7" w:rsidRPr="00226800" w:rsidRDefault="005B23F7" w:rsidP="00A41A83">
      <w:pPr>
        <w:spacing w:line="240" w:lineRule="auto"/>
        <w:contextualSpacing/>
        <w:rPr>
          <w:rFonts w:ascii="Gill Sans MT" w:eastAsia="Times New Roman" w:hAnsi="Gill Sans MT" w:cs="Times New Roman"/>
          <w:bCs/>
          <w:sz w:val="24"/>
          <w:szCs w:val="24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Onderwerp: </w:t>
      </w:r>
      <w:r w:rsidR="00A41A83" w:rsidRPr="00A41A83">
        <w:rPr>
          <w:rFonts w:ascii="Gill Sans MT" w:eastAsia="Times New Roman" w:hAnsi="Gill Sans MT" w:cs="Times New Roman"/>
          <w:b/>
          <w:sz w:val="24"/>
          <w:szCs w:val="24"/>
          <w:lang w:val="nl-NL" w:eastAsia="nl-NL"/>
        </w:rPr>
        <w:t>Benoemingen Raad van Commissarissen Parkmanagement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.</w:t>
      </w:r>
    </w:p>
    <w:p w:rsidR="00FA6942" w:rsidRPr="00543BF1" w:rsidRDefault="00FA6942" w:rsidP="00226800">
      <w:pPr>
        <w:spacing w:after="0" w:line="240" w:lineRule="auto"/>
        <w:contextualSpacing/>
        <w:rPr>
          <w:rFonts w:ascii="Gill Sans MT" w:eastAsia="Times New Roman" w:hAnsi="Gill Sans MT" w:cs="Times New Roman"/>
          <w:b/>
          <w:bCs/>
          <w:sz w:val="24"/>
          <w:szCs w:val="24"/>
          <w:lang w:val="nl-NL" w:eastAsia="nl-NL"/>
        </w:rPr>
      </w:pPr>
    </w:p>
    <w:p w:rsidR="00FA6942" w:rsidRDefault="00FA6942" w:rsidP="00816A6C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  <w:lang w:val="nl-NL" w:eastAsia="nl-NL"/>
        </w:rPr>
      </w:pPr>
    </w:p>
    <w:p w:rsidR="00FA6942" w:rsidRDefault="00962740" w:rsidP="00E12B03">
      <w:pPr>
        <w:spacing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 w:rsidRPr="00022B2C">
        <w:rPr>
          <w:rFonts w:ascii="Gill Sans MT" w:hAnsi="Gill Sans MT"/>
          <w:sz w:val="24"/>
          <w:szCs w:val="24"/>
          <w:lang w:val="nl-NL"/>
        </w:rPr>
        <w:t>Geacht</w:t>
      </w:r>
      <w:r w:rsidR="00226800" w:rsidRPr="00022B2C">
        <w:rPr>
          <w:rFonts w:ascii="Gill Sans MT" w:hAnsi="Gill Sans MT"/>
          <w:sz w:val="24"/>
          <w:szCs w:val="24"/>
          <w:lang w:val="nl-NL"/>
        </w:rPr>
        <w:t xml:space="preserve"> C</w:t>
      </w:r>
      <w:r w:rsidR="00EA6D9F" w:rsidRPr="00022B2C">
        <w:rPr>
          <w:rFonts w:ascii="Gill Sans MT" w:hAnsi="Gill Sans MT"/>
          <w:sz w:val="24"/>
          <w:szCs w:val="24"/>
          <w:lang w:val="nl-NL"/>
        </w:rPr>
        <w:t>ollege,</w:t>
      </w:r>
    </w:p>
    <w:p w:rsidR="00022B2C" w:rsidRPr="00022B2C" w:rsidRDefault="00022B2C" w:rsidP="00E12B03">
      <w:pPr>
        <w:spacing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A41A83" w:rsidRDefault="009145FD" w:rsidP="002149FD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Donderdag </w:t>
      </w:r>
      <w:r w:rsidR="008C707E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5 september j.l. 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is</w:t>
      </w:r>
      <w:r w:rsidR="00DA488B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er door wethouder Van Dongen en</w:t>
      </w:r>
      <w:r w:rsidR="008C707E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</w:t>
      </w:r>
      <w:r w:rsidR="00B74D5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de </w:t>
      </w:r>
      <w:r w:rsidR="008C707E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d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irecteur Parkmanagement</w:t>
      </w:r>
      <w:r w:rsidR="00DA488B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, de heer A. de Wit,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toelichting gegeven op de jaarrekening Parkma</w:t>
      </w:r>
      <w:r w:rsidR="008C707E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nagement 2012.</w:t>
      </w:r>
      <w:r w:rsidR="00B05C9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</w:t>
      </w:r>
      <w:r w:rsidR="00B74D5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Het was een informa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tieve bijeenkomst, dank daarvoor.</w:t>
      </w:r>
    </w:p>
    <w:p w:rsidR="009145FD" w:rsidRDefault="009145FD" w:rsidP="002149FD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Tijdens deze bijeenkomst is door weth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ouder Van Dongen aangegeven dat </w:t>
      </w:r>
      <w:r w:rsidR="00B74D5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een van aanbevelingen vanuit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het onderzoek Parkmanagement  binnenkort zal worden uitgevoerd door de samenstelling van de raad van commissarissen te wijzigen.  Hiermee wordt </w:t>
      </w:r>
      <w:r w:rsidR="00B74D5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tegemoet ge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komen aan de afspraak met de raad om </w:t>
      </w:r>
      <w:r w:rsidR="008C707E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de schijn van </w:t>
      </w:r>
      <w:r w:rsidRP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belangen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-</w:t>
      </w:r>
      <w:r w:rsidRP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verstrengeling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te voorkomen. Het zogenaamde twee voeten in één sok probleem.</w:t>
      </w:r>
    </w:p>
    <w:p w:rsidR="009145FD" w:rsidRDefault="009145FD" w:rsidP="002149FD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Aanvullend werd door de directeur parkmanagement verteld</w:t>
      </w:r>
      <w:r w:rsidR="00A41A83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,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dat hij een vraag had uitgezet binnen de deelnemende bedrijven over het aanleveren van namen van personen die hiervoor in aanmerking zouden </w:t>
      </w:r>
      <w:r w:rsidR="00103CB6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kunnen 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komen.</w:t>
      </w:r>
    </w:p>
    <w:p w:rsidR="00A41A83" w:rsidRDefault="00CB5408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 w:rsidRPr="00022B2C">
        <w:rPr>
          <w:rFonts w:ascii="Gill Sans MT" w:hAnsi="Gill Sans MT"/>
          <w:sz w:val="24"/>
          <w:szCs w:val="24"/>
          <w:lang w:val="nl-NL"/>
        </w:rPr>
        <w:t>Naar aanleiding van het bovenstaande</w:t>
      </w:r>
      <w:r w:rsidR="00A41A83">
        <w:rPr>
          <w:rFonts w:ascii="Gill Sans MT" w:hAnsi="Gill Sans MT"/>
          <w:sz w:val="24"/>
          <w:szCs w:val="24"/>
          <w:lang w:val="nl-NL"/>
        </w:rPr>
        <w:t xml:space="preserve"> hebben wij een aantal suggesties en vragen.</w:t>
      </w:r>
    </w:p>
    <w:p w:rsidR="00A41A83" w:rsidRDefault="00A41A83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9F569E" w:rsidRDefault="00A41A83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 xml:space="preserve">Nu deze benoeming in beeld komt is er tevens de gelegenheid om het toezicht op het beleid en directievoering van </w:t>
      </w:r>
      <w:r w:rsidR="00420E5C">
        <w:rPr>
          <w:rFonts w:ascii="Gill Sans MT" w:hAnsi="Gill Sans MT"/>
          <w:sz w:val="24"/>
          <w:szCs w:val="24"/>
          <w:lang w:val="nl-NL"/>
        </w:rPr>
        <w:t xml:space="preserve">Parkmanagement </w:t>
      </w:r>
      <w:r>
        <w:rPr>
          <w:rFonts w:ascii="Gill Sans MT" w:hAnsi="Gill Sans MT"/>
          <w:sz w:val="24"/>
          <w:szCs w:val="24"/>
          <w:lang w:val="nl-NL"/>
        </w:rPr>
        <w:t>nieuwe impulsen te geven. Behoudens de aandeelhoude</w:t>
      </w:r>
      <w:r w:rsidR="009F569E">
        <w:rPr>
          <w:rFonts w:ascii="Gill Sans MT" w:hAnsi="Gill Sans MT"/>
          <w:sz w:val="24"/>
          <w:szCs w:val="24"/>
          <w:lang w:val="nl-NL"/>
        </w:rPr>
        <w:t>rsrol wordt met de benoeming het toezicht op de directievoering en het beleid losgekoppeld van de gemeentelijke organisatie.</w:t>
      </w:r>
    </w:p>
    <w:p w:rsidR="00EB7A4F" w:rsidRDefault="00EB7A4F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9F569E" w:rsidRDefault="00EB7A4F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Juist van uit het oogpunt van good governance, dit staat voor goed bestuur, adequaat toezicht en transparant</w:t>
      </w:r>
      <w:r w:rsidR="00B74D51">
        <w:rPr>
          <w:rFonts w:ascii="Gill Sans MT" w:hAnsi="Gill Sans MT"/>
          <w:sz w:val="24"/>
          <w:szCs w:val="24"/>
          <w:lang w:val="nl-NL"/>
        </w:rPr>
        <w:t>e</w:t>
      </w:r>
      <w:r>
        <w:rPr>
          <w:rFonts w:ascii="Gill Sans MT" w:hAnsi="Gill Sans MT"/>
          <w:sz w:val="24"/>
          <w:szCs w:val="24"/>
          <w:lang w:val="nl-NL"/>
        </w:rPr>
        <w:t xml:space="preserve"> verantwoording, verdient het aanbeveling om de samenstelling van de raad van commissarissen zo in te richten dat de verschillende disciplines daarin op een goede wijze en </w:t>
      </w:r>
      <w:r w:rsidR="00B74D51">
        <w:rPr>
          <w:rFonts w:ascii="Gill Sans MT" w:hAnsi="Gill Sans MT"/>
          <w:sz w:val="24"/>
          <w:szCs w:val="24"/>
          <w:lang w:val="nl-NL"/>
        </w:rPr>
        <w:t xml:space="preserve">gebaseerd op </w:t>
      </w:r>
      <w:r>
        <w:rPr>
          <w:rFonts w:ascii="Gill Sans MT" w:hAnsi="Gill Sans MT"/>
          <w:sz w:val="24"/>
          <w:szCs w:val="24"/>
          <w:lang w:val="nl-NL"/>
        </w:rPr>
        <w:t xml:space="preserve">deskundigheid vertegenwoordigd zijn. (financieel/bedrijfskundig/ </w:t>
      </w:r>
      <w:r w:rsidR="00C5221C">
        <w:rPr>
          <w:rFonts w:ascii="Gill Sans MT" w:hAnsi="Gill Sans MT"/>
          <w:sz w:val="24"/>
          <w:szCs w:val="24"/>
          <w:lang w:val="nl-NL"/>
        </w:rPr>
        <w:t>juridische/</w:t>
      </w:r>
      <w:r>
        <w:rPr>
          <w:rFonts w:ascii="Gill Sans MT" w:hAnsi="Gill Sans MT"/>
          <w:sz w:val="24"/>
          <w:szCs w:val="24"/>
          <w:lang w:val="nl-NL"/>
        </w:rPr>
        <w:t>ICT</w:t>
      </w:r>
      <w:r w:rsidR="00C5221C">
        <w:rPr>
          <w:rFonts w:ascii="Gill Sans MT" w:hAnsi="Gill Sans MT"/>
          <w:sz w:val="24"/>
          <w:szCs w:val="24"/>
          <w:lang w:val="nl-NL"/>
        </w:rPr>
        <w:t>/technische</w:t>
      </w:r>
      <w:r>
        <w:rPr>
          <w:rFonts w:ascii="Gill Sans MT" w:hAnsi="Gill Sans MT"/>
          <w:sz w:val="24"/>
          <w:szCs w:val="24"/>
          <w:lang w:val="nl-NL"/>
        </w:rPr>
        <w:t xml:space="preserve"> e</w:t>
      </w:r>
      <w:r w:rsidR="00B74D51">
        <w:rPr>
          <w:rFonts w:ascii="Gill Sans MT" w:hAnsi="Gill Sans MT"/>
          <w:sz w:val="24"/>
          <w:szCs w:val="24"/>
          <w:lang w:val="nl-NL"/>
        </w:rPr>
        <w:t xml:space="preserve">tc </w:t>
      </w:r>
      <w:r>
        <w:rPr>
          <w:rFonts w:ascii="Gill Sans MT" w:hAnsi="Gill Sans MT"/>
          <w:sz w:val="24"/>
          <w:szCs w:val="24"/>
          <w:lang w:val="nl-NL"/>
        </w:rPr>
        <w:t>)</w:t>
      </w:r>
      <w:r w:rsidR="00C5221C" w:rsidRPr="00C5221C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C5221C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9F569E">
        <w:rPr>
          <w:rFonts w:ascii="Gill Sans MT" w:hAnsi="Gill Sans MT"/>
          <w:sz w:val="24"/>
          <w:szCs w:val="24"/>
          <w:lang w:val="nl-NL"/>
        </w:rPr>
        <w:t xml:space="preserve">Dit kan door bijv. van iedere commissarispost een profielschets te maken die de basis is voor de selectie van kandidaten.  </w:t>
      </w:r>
      <w:r w:rsidR="00EB2F74">
        <w:rPr>
          <w:rFonts w:ascii="Gill Sans MT" w:hAnsi="Gill Sans MT"/>
          <w:sz w:val="24"/>
          <w:szCs w:val="24"/>
          <w:lang w:val="nl-NL"/>
        </w:rPr>
        <w:t xml:space="preserve">Zo ontstaat </w:t>
      </w:r>
      <w:r w:rsidR="009F569E">
        <w:rPr>
          <w:rFonts w:ascii="Gill Sans MT" w:hAnsi="Gill Sans MT"/>
          <w:sz w:val="24"/>
          <w:szCs w:val="24"/>
          <w:lang w:val="nl-NL"/>
        </w:rPr>
        <w:t xml:space="preserve"> transparant</w:t>
      </w:r>
      <w:r w:rsidR="00EB2F74">
        <w:rPr>
          <w:rFonts w:ascii="Gill Sans MT" w:hAnsi="Gill Sans MT"/>
          <w:sz w:val="24"/>
          <w:szCs w:val="24"/>
          <w:lang w:val="nl-NL"/>
        </w:rPr>
        <w:t>ie</w:t>
      </w:r>
      <w:r w:rsidR="009F569E">
        <w:rPr>
          <w:rFonts w:ascii="Gill Sans MT" w:hAnsi="Gill Sans MT"/>
          <w:sz w:val="24"/>
          <w:szCs w:val="24"/>
          <w:lang w:val="nl-NL"/>
        </w:rPr>
        <w:t xml:space="preserve">  </w:t>
      </w:r>
      <w:r w:rsidR="00B41341">
        <w:rPr>
          <w:rFonts w:ascii="Gill Sans MT" w:hAnsi="Gill Sans MT"/>
          <w:sz w:val="24"/>
          <w:szCs w:val="24"/>
          <w:lang w:val="nl-NL"/>
        </w:rPr>
        <w:t>en objecti</w:t>
      </w:r>
      <w:r w:rsidR="00B74D51">
        <w:rPr>
          <w:rFonts w:ascii="Gill Sans MT" w:hAnsi="Gill Sans MT"/>
          <w:sz w:val="24"/>
          <w:szCs w:val="24"/>
          <w:lang w:val="nl-NL"/>
        </w:rPr>
        <w:t>viteit.  Dit h</w:t>
      </w:r>
      <w:r w:rsidR="00EB2F74">
        <w:rPr>
          <w:rFonts w:ascii="Gill Sans MT" w:hAnsi="Gill Sans MT"/>
          <w:sz w:val="24"/>
          <w:szCs w:val="24"/>
          <w:lang w:val="nl-NL"/>
        </w:rPr>
        <w:t>oudt ook  d</w:t>
      </w:r>
      <w:r w:rsidR="00100F84">
        <w:rPr>
          <w:rFonts w:ascii="Gill Sans MT" w:hAnsi="Gill Sans MT"/>
          <w:sz w:val="24"/>
          <w:szCs w:val="24"/>
          <w:lang w:val="nl-NL"/>
        </w:rPr>
        <w:t>e selectieprocedure transparant</w:t>
      </w:r>
      <w:r w:rsidR="009F569E">
        <w:rPr>
          <w:rFonts w:ascii="Gill Sans MT" w:hAnsi="Gill Sans MT"/>
          <w:sz w:val="24"/>
          <w:szCs w:val="24"/>
          <w:lang w:val="nl-NL"/>
        </w:rPr>
        <w:t>, al dan niet o</w:t>
      </w:r>
      <w:r w:rsidR="00B74D51">
        <w:rPr>
          <w:rFonts w:ascii="Gill Sans MT" w:hAnsi="Gill Sans MT"/>
          <w:sz w:val="24"/>
          <w:szCs w:val="24"/>
          <w:lang w:val="nl-NL"/>
        </w:rPr>
        <w:t>nder potentiele gegadigden van</w:t>
      </w:r>
      <w:r w:rsidR="009F569E">
        <w:rPr>
          <w:rFonts w:ascii="Gill Sans MT" w:hAnsi="Gill Sans MT"/>
          <w:sz w:val="24"/>
          <w:szCs w:val="24"/>
          <w:lang w:val="nl-NL"/>
        </w:rPr>
        <w:t xml:space="preserve"> het Waalwijkse bedrijfsleven.</w:t>
      </w:r>
      <w:r w:rsidR="00B41341">
        <w:rPr>
          <w:rFonts w:ascii="Gill Sans MT" w:hAnsi="Gill Sans MT"/>
          <w:sz w:val="24"/>
          <w:szCs w:val="24"/>
          <w:lang w:val="nl-NL"/>
        </w:rPr>
        <w:t xml:space="preserve">  </w:t>
      </w:r>
      <w:r w:rsidR="00B74D51">
        <w:rPr>
          <w:rFonts w:ascii="Gill Sans MT" w:hAnsi="Gill Sans MT"/>
          <w:sz w:val="24"/>
          <w:szCs w:val="24"/>
          <w:lang w:val="nl-NL"/>
        </w:rPr>
        <w:t>Dit kan bijvoorbeeld</w:t>
      </w:r>
      <w:r w:rsidR="00B41341">
        <w:rPr>
          <w:rFonts w:ascii="Gill Sans MT" w:hAnsi="Gill Sans MT"/>
          <w:sz w:val="24"/>
          <w:szCs w:val="24"/>
          <w:lang w:val="nl-NL"/>
        </w:rPr>
        <w:t xml:space="preserve"> door plaatsing van een advertentie o.i.d.</w:t>
      </w: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B41341" w:rsidRDefault="00B41341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420E5C" w:rsidRDefault="00420E5C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420E5C" w:rsidRDefault="00420E5C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420E5C" w:rsidRDefault="00420E5C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420E5C" w:rsidRDefault="00420E5C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9F569E" w:rsidRDefault="00B41341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 xml:space="preserve">Kunt u zich vinden </w:t>
      </w:r>
      <w:r w:rsidR="00B74D51">
        <w:rPr>
          <w:rFonts w:ascii="Gill Sans MT" w:hAnsi="Gill Sans MT"/>
          <w:sz w:val="24"/>
          <w:szCs w:val="24"/>
          <w:lang w:val="nl-NL"/>
        </w:rPr>
        <w:t>in een</w:t>
      </w:r>
      <w:r>
        <w:rPr>
          <w:rFonts w:ascii="Gill Sans MT" w:hAnsi="Gill Sans MT"/>
          <w:sz w:val="24"/>
          <w:szCs w:val="24"/>
          <w:lang w:val="nl-NL"/>
        </w:rPr>
        <w:t xml:space="preserve"> dergelijke aanpak en bent u bereid in uw rol als aandeelhouder een dergelijke selectieprocedure toe te passen?</w:t>
      </w: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420E5C" w:rsidRDefault="00420E5C" w:rsidP="00420E5C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Aanvullend kan nagedacht worden over een klankbord</w:t>
      </w:r>
      <w:r w:rsidR="00B74D51">
        <w:rPr>
          <w:rFonts w:ascii="Gill Sans MT" w:hAnsi="Gill Sans MT"/>
          <w:sz w:val="24"/>
          <w:szCs w:val="24"/>
          <w:lang w:val="nl-NL"/>
        </w:rPr>
        <w:t>,</w:t>
      </w:r>
      <w:r>
        <w:rPr>
          <w:rFonts w:ascii="Gill Sans MT" w:hAnsi="Gill Sans MT"/>
          <w:sz w:val="24"/>
          <w:szCs w:val="24"/>
          <w:lang w:val="nl-NL"/>
        </w:rPr>
        <w:t xml:space="preserve"> gevormd vanuit de deelnemende ondernemers</w:t>
      </w:r>
      <w:r w:rsidR="00B74D51">
        <w:rPr>
          <w:rFonts w:ascii="Gill Sans MT" w:hAnsi="Gill Sans MT"/>
          <w:sz w:val="24"/>
          <w:szCs w:val="24"/>
          <w:lang w:val="nl-NL"/>
        </w:rPr>
        <w:t>,</w:t>
      </w:r>
      <w:r>
        <w:rPr>
          <w:rFonts w:ascii="Gill Sans MT" w:hAnsi="Gill Sans MT"/>
          <w:sz w:val="24"/>
          <w:szCs w:val="24"/>
          <w:lang w:val="nl-NL"/>
        </w:rPr>
        <w:t xml:space="preserve"> als ondersteuning van de directie in haar taak om beleid te ontwikkelen.</w:t>
      </w:r>
    </w:p>
    <w:p w:rsidR="00420E5C" w:rsidRDefault="00420E5C" w:rsidP="00420E5C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Dit klankbord kan gevraagd of ongevraagd de directie en aandeelhou</w:t>
      </w:r>
      <w:r w:rsidR="00B74D51">
        <w:rPr>
          <w:rFonts w:ascii="Gill Sans MT" w:hAnsi="Gill Sans MT"/>
          <w:sz w:val="24"/>
          <w:szCs w:val="24"/>
          <w:lang w:val="nl-NL"/>
        </w:rPr>
        <w:t xml:space="preserve">der van informatie of </w:t>
      </w:r>
      <w:bookmarkStart w:id="0" w:name="_GoBack"/>
      <w:bookmarkEnd w:id="0"/>
      <w:r w:rsidR="00100F84">
        <w:rPr>
          <w:rFonts w:ascii="Gill Sans MT" w:hAnsi="Gill Sans MT"/>
          <w:sz w:val="24"/>
          <w:szCs w:val="24"/>
          <w:lang w:val="nl-NL"/>
        </w:rPr>
        <w:t xml:space="preserve">wensen </w:t>
      </w:r>
      <w:r>
        <w:rPr>
          <w:rFonts w:ascii="Gill Sans MT" w:hAnsi="Gill Sans MT"/>
          <w:sz w:val="24"/>
          <w:szCs w:val="24"/>
          <w:lang w:val="nl-NL"/>
        </w:rPr>
        <w:t>voorzien.</w:t>
      </w: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365B85" w:rsidRDefault="00365B85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B41341" w:rsidRDefault="00B41341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B41341" w:rsidRDefault="00B41341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Uw reactie zien we met belangstelling tegemoet.</w:t>
      </w:r>
    </w:p>
    <w:p w:rsidR="00B05C91" w:rsidRPr="00022B2C" w:rsidRDefault="00B05C91" w:rsidP="00CB5408">
      <w:pPr>
        <w:spacing w:after="150" w:line="240" w:lineRule="auto"/>
        <w:contextualSpacing/>
        <w:rPr>
          <w:rFonts w:ascii="Gill Sans MT" w:hAnsi="Gill Sans MT"/>
          <w:sz w:val="24"/>
          <w:szCs w:val="24"/>
          <w:lang w:val="nl-NL"/>
        </w:rPr>
      </w:pPr>
    </w:p>
    <w:p w:rsidR="00816A6C" w:rsidRPr="00543BF1" w:rsidRDefault="00816A6C" w:rsidP="002149FD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Met vriendelijke groet en hoogachting,</w:t>
      </w:r>
    </w:p>
    <w:p w:rsidR="00816A6C" w:rsidRPr="00543BF1" w:rsidRDefault="009E7774" w:rsidP="00816A6C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n</w:t>
      </w:r>
      <w:r w:rsidR="007B3CD9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amens de </w:t>
      </w:r>
      <w:r w:rsidR="00FA6942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Fractie </w:t>
      </w:r>
      <w:r w:rsidR="007B3CD9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van de </w:t>
      </w:r>
      <w:r w:rsidR="00FA6942" w:rsidRPr="00543BF1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ChristenUnie</w:t>
      </w:r>
    </w:p>
    <w:p w:rsidR="00816A6C" w:rsidRPr="00543BF1" w:rsidRDefault="00816A6C" w:rsidP="00816A6C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816A6C" w:rsidRPr="00543BF1" w:rsidRDefault="00BC5E21" w:rsidP="00816A6C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 w:rsidRPr="00543BF1">
        <w:rPr>
          <w:rFonts w:ascii="Gill Sans MT" w:hAnsi="Gill Sans MT"/>
          <w:color w:val="548DD4" w:themeColor="text2" w:themeTint="99"/>
        </w:rPr>
        <w:object w:dxaOrig="4649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3.25pt" o:ole="">
            <v:imagedata r:id="rId9" o:title=""/>
          </v:shape>
          <o:OLEObject Type="Embed" ProgID="PBrush" ShapeID="_x0000_i1025" DrawAspect="Content" ObjectID="_1441080993" r:id="rId10"/>
        </w:object>
      </w:r>
      <w:r w:rsidRPr="00D96F35">
        <w:rPr>
          <w:rFonts w:ascii="Gill Sans MT" w:hAnsi="Gill Sans MT"/>
          <w:lang w:val="nl-NL"/>
        </w:rPr>
        <w:t xml:space="preserve"> </w:t>
      </w:r>
    </w:p>
    <w:p w:rsidR="00816A6C" w:rsidRPr="00543BF1" w:rsidRDefault="00816A6C" w:rsidP="00816A6C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</w:p>
    <w:p w:rsidR="00816A6C" w:rsidRDefault="00FA6942" w:rsidP="00816A6C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  <w:r w:rsidRPr="00543BF1">
        <w:rPr>
          <w:rFonts w:ascii="Gill Sans MT" w:eastAsia="Times New Roman" w:hAnsi="Gill Sans MT" w:cs="Times New Roman"/>
          <w:sz w:val="18"/>
          <w:szCs w:val="18"/>
          <w:lang w:val="nl-NL" w:eastAsia="nl-NL"/>
        </w:rPr>
        <w:t>Leo van Helden</w:t>
      </w:r>
    </w:p>
    <w:p w:rsidR="0093118A" w:rsidRDefault="0019798B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  <w:r>
        <w:rPr>
          <w:rFonts w:ascii="Gill Sans MT" w:eastAsia="Times New Roman" w:hAnsi="Gill Sans MT" w:cs="Times New Roman"/>
          <w:sz w:val="18"/>
          <w:szCs w:val="18"/>
          <w:lang w:val="nl-NL" w:eastAsia="nl-NL"/>
        </w:rPr>
        <w:t>F</w:t>
      </w:r>
      <w:r w:rsidR="00543BF1">
        <w:rPr>
          <w:rFonts w:ascii="Gill Sans MT" w:eastAsia="Times New Roman" w:hAnsi="Gill Sans MT" w:cs="Times New Roman"/>
          <w:sz w:val="18"/>
          <w:szCs w:val="18"/>
          <w:lang w:val="nl-NL" w:eastAsia="nl-NL"/>
        </w:rPr>
        <w:t>ractievoorzitter</w:t>
      </w:r>
    </w:p>
    <w:p w:rsidR="00EB7A4F" w:rsidRDefault="00EB7A4F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EB7A4F" w:rsidRDefault="00EB7A4F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EB7A4F" w:rsidRDefault="00EB7A4F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EB7A4F" w:rsidRDefault="00EB7A4F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18"/>
          <w:szCs w:val="18"/>
          <w:lang w:val="nl-NL" w:eastAsia="nl-NL"/>
        </w:rPr>
      </w:pPr>
    </w:p>
    <w:p w:rsid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P.s. </w:t>
      </w:r>
      <w:r w:rsidR="00EB7A4F" w:rsidRPr="00365B85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Meer informatie over good govermance vindt u op: </w:t>
      </w:r>
      <w:r w:rsidR="00C5221C" w:rsidRPr="00365B85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-</w:t>
      </w: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</w:t>
      </w:r>
    </w:p>
    <w:p w:rsidR="00EB7A4F" w:rsidRPr="00365B85" w:rsidRDefault="00365B85" w:rsidP="00865974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val="nl-NL" w:eastAsia="nl-NL"/>
        </w:rPr>
      </w:pPr>
      <w:r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 xml:space="preserve">      </w:t>
      </w:r>
      <w:r w:rsidR="00C5221C" w:rsidRPr="00365B85">
        <w:rPr>
          <w:rFonts w:ascii="Gill Sans MT" w:eastAsia="Times New Roman" w:hAnsi="Gill Sans MT" w:cs="Times New Roman"/>
          <w:sz w:val="24"/>
          <w:szCs w:val="24"/>
          <w:lang w:val="nl-NL" w:eastAsia="nl-NL"/>
        </w:rPr>
        <w:t>http://www.governancesupport.nl/publicaties/socialewerkvoorziening.pdf</w:t>
      </w:r>
    </w:p>
    <w:p w:rsidR="00C5221C" w:rsidRPr="00365B85" w:rsidRDefault="00365B85" w:rsidP="00365B8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nl-NL" w:eastAsia="nl-NL"/>
        </w:rPr>
      </w:pPr>
      <w:r>
        <w:rPr>
          <w:rFonts w:ascii="Gill Sans MT" w:eastAsia="Times New Roman" w:hAnsi="Gill Sans MT" w:cs="Arial"/>
          <w:sz w:val="24"/>
          <w:szCs w:val="24"/>
          <w:lang w:val="nl-NL" w:eastAsia="nl-NL"/>
        </w:rPr>
        <w:t xml:space="preserve">      </w:t>
      </w:r>
      <w:r w:rsidR="00C5221C" w:rsidRPr="00365B85">
        <w:rPr>
          <w:rFonts w:ascii="Gill Sans MT" w:eastAsia="Times New Roman" w:hAnsi="Gill Sans MT" w:cs="Arial"/>
          <w:sz w:val="24"/>
          <w:szCs w:val="24"/>
          <w:lang w:val="nl-NL" w:eastAsia="nl-NL"/>
        </w:rPr>
        <w:t>http://zbc.nu/management/gewoon-mkb/corporate-governance-in-het-mkb/</w:t>
      </w:r>
    </w:p>
    <w:sectPr w:rsidR="00C5221C" w:rsidRPr="00365B85" w:rsidSect="00865974">
      <w:headerReference w:type="default" r:id="rId11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C3" w:rsidRDefault="00821DC3" w:rsidP="00CD4D0C">
      <w:pPr>
        <w:spacing w:after="0" w:line="240" w:lineRule="auto"/>
      </w:pPr>
      <w:r>
        <w:separator/>
      </w:r>
    </w:p>
  </w:endnote>
  <w:endnote w:type="continuationSeparator" w:id="0">
    <w:p w:rsidR="00821DC3" w:rsidRDefault="00821DC3" w:rsidP="00C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ndale W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C3" w:rsidRDefault="00821DC3" w:rsidP="00CD4D0C">
      <w:pPr>
        <w:spacing w:after="0" w:line="240" w:lineRule="auto"/>
      </w:pPr>
      <w:r>
        <w:separator/>
      </w:r>
    </w:p>
  </w:footnote>
  <w:footnote w:type="continuationSeparator" w:id="0">
    <w:p w:rsidR="00821DC3" w:rsidRDefault="00821DC3" w:rsidP="00C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0C" w:rsidRPr="00CD4D0C" w:rsidRDefault="00CD4D0C" w:rsidP="00CD4D0C">
    <w:pPr>
      <w:pStyle w:val="Koptekst"/>
      <w:spacing w:after="100"/>
      <w:contextualSpacing/>
      <w:rPr>
        <w:color w:val="548DD4"/>
        <w:sz w:val="18"/>
        <w:szCs w:val="18"/>
        <w:lang w:val="nl-NL"/>
      </w:rPr>
    </w:pPr>
    <w:r>
      <w:rPr>
        <w:noProof/>
        <w:sz w:val="24"/>
        <w:szCs w:val="24"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3223260</wp:posOffset>
          </wp:positionH>
          <wp:positionV relativeFrom="paragraph">
            <wp:posOffset>0</wp:posOffset>
          </wp:positionV>
          <wp:extent cx="2278380" cy="304165"/>
          <wp:effectExtent l="0" t="0" r="762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6" t="48450"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0F84">
      <w:rPr>
        <w:noProof/>
        <w:sz w:val="24"/>
        <w:szCs w:val="24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-194310</wp:posOffset>
              </wp:positionV>
              <wp:extent cx="523875" cy="293370"/>
              <wp:effectExtent l="38100" t="133350" r="28575" b="12573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950470">
                        <a:off x="0" y="0"/>
                        <a:ext cx="52387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220.85pt;margin-top:-15.3pt;width:41.25pt;height:23.1pt;rotation:-21304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" stroked="f"/>
          </w:pict>
        </mc:Fallback>
      </mc:AlternateContent>
    </w:r>
    <w:r w:rsidRPr="00CD4D0C">
      <w:rPr>
        <w:color w:val="548DD4"/>
        <w:sz w:val="18"/>
        <w:szCs w:val="18"/>
        <w:lang w:val="nl-NL"/>
      </w:rPr>
      <w:t xml:space="preserve">Leo van Helden </w:t>
    </w:r>
  </w:p>
  <w:p w:rsidR="00CD4D0C" w:rsidRPr="00CD4D0C" w:rsidRDefault="00CD4D0C" w:rsidP="00CD4D0C">
    <w:pPr>
      <w:pStyle w:val="Koptekst"/>
      <w:spacing w:after="100"/>
      <w:contextualSpacing/>
      <w:rPr>
        <w:color w:val="548DD4"/>
        <w:sz w:val="18"/>
        <w:szCs w:val="18"/>
        <w:lang w:val="nl-NL"/>
      </w:rPr>
    </w:pPr>
    <w:r w:rsidRPr="00CD4D0C">
      <w:rPr>
        <w:color w:val="548DD4"/>
        <w:sz w:val="18"/>
        <w:szCs w:val="18"/>
        <w:lang w:val="nl-NL"/>
      </w:rPr>
      <w:t>Fractievoorzitter</w:t>
    </w:r>
  </w:p>
  <w:p w:rsidR="00CD4D0C" w:rsidRPr="00CD4D0C" w:rsidRDefault="00CD4D0C" w:rsidP="00CD4D0C">
    <w:pPr>
      <w:pStyle w:val="Koptekst"/>
      <w:tabs>
        <w:tab w:val="left" w:pos="0"/>
      </w:tabs>
      <w:spacing w:after="100"/>
      <w:ind w:left="-851"/>
      <w:contextualSpacing/>
      <w:rPr>
        <w:color w:val="548DD4"/>
        <w:sz w:val="18"/>
        <w:szCs w:val="18"/>
        <w:lang w:val="nl-NL"/>
      </w:rPr>
    </w:pPr>
    <w:r w:rsidRPr="00CD4D0C">
      <w:rPr>
        <w:color w:val="548DD4"/>
        <w:sz w:val="18"/>
        <w:szCs w:val="18"/>
        <w:lang w:val="nl-NL"/>
      </w:rPr>
      <w:t xml:space="preserve"> </w:t>
    </w:r>
    <w:r w:rsidRPr="00CD4D0C">
      <w:rPr>
        <w:color w:val="548DD4"/>
        <w:sz w:val="18"/>
        <w:szCs w:val="18"/>
        <w:lang w:val="nl-NL"/>
      </w:rPr>
      <w:tab/>
      <w:t>06-53771784</w:t>
    </w:r>
  </w:p>
  <w:p w:rsidR="00CD4D0C" w:rsidRPr="00CD4D0C" w:rsidRDefault="00CD4D0C" w:rsidP="00CD4D0C">
    <w:pPr>
      <w:pStyle w:val="Koptekst"/>
      <w:spacing w:after="100"/>
      <w:ind w:left="-851"/>
      <w:contextualSpacing/>
      <w:rPr>
        <w:lang w:val="nl-NL"/>
      </w:rPr>
    </w:pPr>
    <w:r w:rsidRPr="00CD4D0C">
      <w:rPr>
        <w:color w:val="548DD4"/>
        <w:sz w:val="18"/>
        <w:szCs w:val="18"/>
        <w:lang w:val="nl-NL"/>
      </w:rPr>
      <w:t xml:space="preserve">                   </w:t>
    </w:r>
    <w:r>
      <w:rPr>
        <w:color w:val="548DD4"/>
        <w:sz w:val="18"/>
        <w:szCs w:val="18"/>
        <w:lang w:val="nl-NL"/>
      </w:rPr>
      <w:t xml:space="preserve">  </w:t>
    </w:r>
    <w:r w:rsidR="00F53BBC">
      <w:rPr>
        <w:color w:val="548DD4"/>
        <w:sz w:val="18"/>
        <w:szCs w:val="18"/>
        <w:lang w:val="nl-NL"/>
      </w:rPr>
      <w:t>lvanhelden@waalwijk.</w:t>
    </w:r>
    <w:r w:rsidRPr="00CD4D0C">
      <w:rPr>
        <w:color w:val="548DD4"/>
        <w:sz w:val="18"/>
        <w:szCs w:val="18"/>
        <w:lang w:val="nl-NL"/>
      </w:rPr>
      <w:t>christenunie.nl</w:t>
    </w:r>
  </w:p>
  <w:p w:rsidR="00CD4D0C" w:rsidRPr="00CD4D0C" w:rsidRDefault="00CD4D0C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51"/>
    <w:multiLevelType w:val="hybridMultilevel"/>
    <w:tmpl w:val="1AACB1D2"/>
    <w:lvl w:ilvl="0" w:tplc="0D98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4F85"/>
    <w:multiLevelType w:val="hybridMultilevel"/>
    <w:tmpl w:val="40649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6E3"/>
    <w:multiLevelType w:val="hybridMultilevel"/>
    <w:tmpl w:val="2C16949C"/>
    <w:lvl w:ilvl="0" w:tplc="FBDCF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4296"/>
    <w:multiLevelType w:val="hybridMultilevel"/>
    <w:tmpl w:val="B302D870"/>
    <w:lvl w:ilvl="0" w:tplc="A4524DCA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2ACF"/>
    <w:multiLevelType w:val="hybridMultilevel"/>
    <w:tmpl w:val="0454526C"/>
    <w:lvl w:ilvl="0" w:tplc="4E3EFA76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4ADE"/>
    <w:multiLevelType w:val="multilevel"/>
    <w:tmpl w:val="EBE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73402"/>
    <w:multiLevelType w:val="hybridMultilevel"/>
    <w:tmpl w:val="65E6AA60"/>
    <w:lvl w:ilvl="0" w:tplc="A4EA122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1F5B"/>
    <w:multiLevelType w:val="hybridMultilevel"/>
    <w:tmpl w:val="7BEEF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6722"/>
    <w:multiLevelType w:val="hybridMultilevel"/>
    <w:tmpl w:val="B644C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361A"/>
    <w:multiLevelType w:val="hybridMultilevel"/>
    <w:tmpl w:val="7BE0E0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81D68"/>
    <w:multiLevelType w:val="hybridMultilevel"/>
    <w:tmpl w:val="AC907A7A"/>
    <w:lvl w:ilvl="0" w:tplc="5F967A92">
      <w:numFmt w:val="bullet"/>
      <w:lvlText w:val="-"/>
      <w:lvlJc w:val="left"/>
      <w:pPr>
        <w:ind w:left="4200" w:hanging="360"/>
      </w:pPr>
      <w:rPr>
        <w:rFonts w:ascii="Gill Sans MT" w:eastAsia="Times New Roman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1">
    <w:nsid w:val="68972A63"/>
    <w:multiLevelType w:val="hybridMultilevel"/>
    <w:tmpl w:val="C4604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04975"/>
    <w:multiLevelType w:val="hybridMultilevel"/>
    <w:tmpl w:val="CE1C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4ED3"/>
    <w:multiLevelType w:val="hybridMultilevel"/>
    <w:tmpl w:val="3D30E1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C45F7"/>
    <w:multiLevelType w:val="hybridMultilevel"/>
    <w:tmpl w:val="05026BF8"/>
    <w:lvl w:ilvl="0" w:tplc="B8A645EC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3"/>
    <w:rsid w:val="00000C18"/>
    <w:rsid w:val="00005A6C"/>
    <w:rsid w:val="000133BB"/>
    <w:rsid w:val="00022B2C"/>
    <w:rsid w:val="00036DCE"/>
    <w:rsid w:val="00047182"/>
    <w:rsid w:val="00062491"/>
    <w:rsid w:val="00083D16"/>
    <w:rsid w:val="00083D6B"/>
    <w:rsid w:val="00091696"/>
    <w:rsid w:val="000A4388"/>
    <w:rsid w:val="000B35E1"/>
    <w:rsid w:val="000C29A7"/>
    <w:rsid w:val="000D1895"/>
    <w:rsid w:val="000E312D"/>
    <w:rsid w:val="000F1762"/>
    <w:rsid w:val="000F59CE"/>
    <w:rsid w:val="00100F84"/>
    <w:rsid w:val="00103CB6"/>
    <w:rsid w:val="00107728"/>
    <w:rsid w:val="001201C6"/>
    <w:rsid w:val="0012328C"/>
    <w:rsid w:val="00135941"/>
    <w:rsid w:val="00156943"/>
    <w:rsid w:val="0016370D"/>
    <w:rsid w:val="0018471A"/>
    <w:rsid w:val="00187525"/>
    <w:rsid w:val="00193B9A"/>
    <w:rsid w:val="0019798B"/>
    <w:rsid w:val="001A7DF7"/>
    <w:rsid w:val="001C447A"/>
    <w:rsid w:val="001F77A2"/>
    <w:rsid w:val="002149FD"/>
    <w:rsid w:val="00226800"/>
    <w:rsid w:val="002320A9"/>
    <w:rsid w:val="00240FCB"/>
    <w:rsid w:val="002549C1"/>
    <w:rsid w:val="00261DF7"/>
    <w:rsid w:val="00267393"/>
    <w:rsid w:val="00270554"/>
    <w:rsid w:val="002769C3"/>
    <w:rsid w:val="00287479"/>
    <w:rsid w:val="002C2685"/>
    <w:rsid w:val="002C3909"/>
    <w:rsid w:val="002E650A"/>
    <w:rsid w:val="002F57A7"/>
    <w:rsid w:val="0030166C"/>
    <w:rsid w:val="00315567"/>
    <w:rsid w:val="00317419"/>
    <w:rsid w:val="003427E9"/>
    <w:rsid w:val="00356130"/>
    <w:rsid w:val="00365B85"/>
    <w:rsid w:val="003717F2"/>
    <w:rsid w:val="00374A8E"/>
    <w:rsid w:val="003A128B"/>
    <w:rsid w:val="003A34D4"/>
    <w:rsid w:val="003A54CD"/>
    <w:rsid w:val="003C26DD"/>
    <w:rsid w:val="003D4FBE"/>
    <w:rsid w:val="003F5300"/>
    <w:rsid w:val="003F5739"/>
    <w:rsid w:val="003F58FE"/>
    <w:rsid w:val="00420E5C"/>
    <w:rsid w:val="004328D3"/>
    <w:rsid w:val="00434BE7"/>
    <w:rsid w:val="004547A1"/>
    <w:rsid w:val="00481A1A"/>
    <w:rsid w:val="00486837"/>
    <w:rsid w:val="00496DE1"/>
    <w:rsid w:val="004B265E"/>
    <w:rsid w:val="004D69C8"/>
    <w:rsid w:val="004F2AAF"/>
    <w:rsid w:val="004F67F3"/>
    <w:rsid w:val="00504C0C"/>
    <w:rsid w:val="005222A0"/>
    <w:rsid w:val="00522DB4"/>
    <w:rsid w:val="00531764"/>
    <w:rsid w:val="00543BF1"/>
    <w:rsid w:val="005536D9"/>
    <w:rsid w:val="00557D16"/>
    <w:rsid w:val="00560EB5"/>
    <w:rsid w:val="00572664"/>
    <w:rsid w:val="00595D4E"/>
    <w:rsid w:val="005B23F7"/>
    <w:rsid w:val="005C1191"/>
    <w:rsid w:val="005C68AF"/>
    <w:rsid w:val="005D1292"/>
    <w:rsid w:val="005D165C"/>
    <w:rsid w:val="005D40F2"/>
    <w:rsid w:val="005F4580"/>
    <w:rsid w:val="00620B3E"/>
    <w:rsid w:val="00622865"/>
    <w:rsid w:val="0062522D"/>
    <w:rsid w:val="0063088D"/>
    <w:rsid w:val="00651DAC"/>
    <w:rsid w:val="00662061"/>
    <w:rsid w:val="006724B6"/>
    <w:rsid w:val="006B1747"/>
    <w:rsid w:val="006D3D81"/>
    <w:rsid w:val="006F10D8"/>
    <w:rsid w:val="00714C15"/>
    <w:rsid w:val="007202AA"/>
    <w:rsid w:val="007302B6"/>
    <w:rsid w:val="00735775"/>
    <w:rsid w:val="007802F3"/>
    <w:rsid w:val="007B1F83"/>
    <w:rsid w:val="007B3CD9"/>
    <w:rsid w:val="007B5526"/>
    <w:rsid w:val="007B6827"/>
    <w:rsid w:val="007E796B"/>
    <w:rsid w:val="00816A6C"/>
    <w:rsid w:val="00820248"/>
    <w:rsid w:val="00820EAC"/>
    <w:rsid w:val="00821DC3"/>
    <w:rsid w:val="00830269"/>
    <w:rsid w:val="008308FB"/>
    <w:rsid w:val="00833D22"/>
    <w:rsid w:val="00842989"/>
    <w:rsid w:val="00857B68"/>
    <w:rsid w:val="00863E00"/>
    <w:rsid w:val="00865974"/>
    <w:rsid w:val="00872509"/>
    <w:rsid w:val="00880A1B"/>
    <w:rsid w:val="008836D4"/>
    <w:rsid w:val="008B55B1"/>
    <w:rsid w:val="008C2004"/>
    <w:rsid w:val="008C707E"/>
    <w:rsid w:val="008D2BF3"/>
    <w:rsid w:val="008E1F33"/>
    <w:rsid w:val="008E28E4"/>
    <w:rsid w:val="008E6B4D"/>
    <w:rsid w:val="008F42C5"/>
    <w:rsid w:val="0090522C"/>
    <w:rsid w:val="00914175"/>
    <w:rsid w:val="009145FD"/>
    <w:rsid w:val="00914EFF"/>
    <w:rsid w:val="00923807"/>
    <w:rsid w:val="0093118A"/>
    <w:rsid w:val="00931229"/>
    <w:rsid w:val="00960713"/>
    <w:rsid w:val="00962740"/>
    <w:rsid w:val="00972B38"/>
    <w:rsid w:val="00987138"/>
    <w:rsid w:val="009B2056"/>
    <w:rsid w:val="009C09A9"/>
    <w:rsid w:val="009D7179"/>
    <w:rsid w:val="009D77B4"/>
    <w:rsid w:val="009E7774"/>
    <w:rsid w:val="009F40D4"/>
    <w:rsid w:val="009F42D5"/>
    <w:rsid w:val="009F569E"/>
    <w:rsid w:val="00A00A3A"/>
    <w:rsid w:val="00A04564"/>
    <w:rsid w:val="00A106D5"/>
    <w:rsid w:val="00A3084A"/>
    <w:rsid w:val="00A41A83"/>
    <w:rsid w:val="00A41E7A"/>
    <w:rsid w:val="00A42FFB"/>
    <w:rsid w:val="00A46A5A"/>
    <w:rsid w:val="00A51F36"/>
    <w:rsid w:val="00A64057"/>
    <w:rsid w:val="00A86E68"/>
    <w:rsid w:val="00A9105F"/>
    <w:rsid w:val="00AC6326"/>
    <w:rsid w:val="00AD138D"/>
    <w:rsid w:val="00B05C91"/>
    <w:rsid w:val="00B20AA7"/>
    <w:rsid w:val="00B41341"/>
    <w:rsid w:val="00B61B7D"/>
    <w:rsid w:val="00B63D31"/>
    <w:rsid w:val="00B74D51"/>
    <w:rsid w:val="00B80DE4"/>
    <w:rsid w:val="00B83A59"/>
    <w:rsid w:val="00B87E1B"/>
    <w:rsid w:val="00B95339"/>
    <w:rsid w:val="00BB1156"/>
    <w:rsid w:val="00BC5E21"/>
    <w:rsid w:val="00BC7DD6"/>
    <w:rsid w:val="00BD133D"/>
    <w:rsid w:val="00BE031D"/>
    <w:rsid w:val="00BF2C94"/>
    <w:rsid w:val="00C01FBD"/>
    <w:rsid w:val="00C1174D"/>
    <w:rsid w:val="00C16EF7"/>
    <w:rsid w:val="00C22404"/>
    <w:rsid w:val="00C33233"/>
    <w:rsid w:val="00C33B2F"/>
    <w:rsid w:val="00C4142B"/>
    <w:rsid w:val="00C50C67"/>
    <w:rsid w:val="00C5221C"/>
    <w:rsid w:val="00C6630B"/>
    <w:rsid w:val="00C701F9"/>
    <w:rsid w:val="00C742FC"/>
    <w:rsid w:val="00CA20CD"/>
    <w:rsid w:val="00CB5408"/>
    <w:rsid w:val="00CD042B"/>
    <w:rsid w:val="00CD22D3"/>
    <w:rsid w:val="00CD4D0C"/>
    <w:rsid w:val="00CE7988"/>
    <w:rsid w:val="00D05C13"/>
    <w:rsid w:val="00D14883"/>
    <w:rsid w:val="00D47053"/>
    <w:rsid w:val="00D54475"/>
    <w:rsid w:val="00D70BCE"/>
    <w:rsid w:val="00D72687"/>
    <w:rsid w:val="00D7753D"/>
    <w:rsid w:val="00D87591"/>
    <w:rsid w:val="00D90CA4"/>
    <w:rsid w:val="00D96F35"/>
    <w:rsid w:val="00DA3730"/>
    <w:rsid w:val="00DA488B"/>
    <w:rsid w:val="00DB2D31"/>
    <w:rsid w:val="00DC10D4"/>
    <w:rsid w:val="00DC2C95"/>
    <w:rsid w:val="00DC709B"/>
    <w:rsid w:val="00DE198E"/>
    <w:rsid w:val="00DE337A"/>
    <w:rsid w:val="00E12B03"/>
    <w:rsid w:val="00E132D8"/>
    <w:rsid w:val="00E207D2"/>
    <w:rsid w:val="00E269EB"/>
    <w:rsid w:val="00E360BD"/>
    <w:rsid w:val="00E43100"/>
    <w:rsid w:val="00E56D3A"/>
    <w:rsid w:val="00E823F2"/>
    <w:rsid w:val="00E8577F"/>
    <w:rsid w:val="00E942BF"/>
    <w:rsid w:val="00E9461E"/>
    <w:rsid w:val="00E95CD3"/>
    <w:rsid w:val="00EA2EAA"/>
    <w:rsid w:val="00EA6CD7"/>
    <w:rsid w:val="00EA6D9F"/>
    <w:rsid w:val="00EB1115"/>
    <w:rsid w:val="00EB2F74"/>
    <w:rsid w:val="00EB5290"/>
    <w:rsid w:val="00EB7A4F"/>
    <w:rsid w:val="00EC3CB2"/>
    <w:rsid w:val="00EE0268"/>
    <w:rsid w:val="00EE6404"/>
    <w:rsid w:val="00F01EC3"/>
    <w:rsid w:val="00F10583"/>
    <w:rsid w:val="00F26321"/>
    <w:rsid w:val="00F34174"/>
    <w:rsid w:val="00F53BBC"/>
    <w:rsid w:val="00F57B6B"/>
    <w:rsid w:val="00FA0BBD"/>
    <w:rsid w:val="00FA632E"/>
    <w:rsid w:val="00FA6942"/>
    <w:rsid w:val="00FB0E06"/>
    <w:rsid w:val="00FB531D"/>
    <w:rsid w:val="00FD07F6"/>
    <w:rsid w:val="00FF494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1F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F4580"/>
  </w:style>
  <w:style w:type="character" w:styleId="Hyperlink">
    <w:name w:val="Hyperlink"/>
    <w:basedOn w:val="Standaardalinea-lettertype"/>
    <w:uiPriority w:val="99"/>
    <w:unhideWhenUsed/>
    <w:rsid w:val="005C1191"/>
    <w:rPr>
      <w:color w:val="6D6E0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0C"/>
  </w:style>
  <w:style w:type="paragraph" w:styleId="Voettekst">
    <w:name w:val="footer"/>
    <w:basedOn w:val="Standaard"/>
    <w:link w:val="VoettekstChar"/>
    <w:uiPriority w:val="99"/>
    <w:unhideWhenUsed/>
    <w:rsid w:val="00CD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0C"/>
  </w:style>
  <w:style w:type="paragraph" w:customStyle="1" w:styleId="Default">
    <w:name w:val="Default"/>
    <w:rsid w:val="00E12B0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nl-NL"/>
    </w:rPr>
  </w:style>
  <w:style w:type="character" w:customStyle="1" w:styleId="s10">
    <w:name w:val="s10"/>
    <w:basedOn w:val="Standaardalinea-lettertype"/>
    <w:rsid w:val="00EB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1F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F4580"/>
  </w:style>
  <w:style w:type="character" w:styleId="Hyperlink">
    <w:name w:val="Hyperlink"/>
    <w:basedOn w:val="Standaardalinea-lettertype"/>
    <w:uiPriority w:val="99"/>
    <w:unhideWhenUsed/>
    <w:rsid w:val="005C1191"/>
    <w:rPr>
      <w:color w:val="6D6E0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0C"/>
  </w:style>
  <w:style w:type="paragraph" w:styleId="Voettekst">
    <w:name w:val="footer"/>
    <w:basedOn w:val="Standaard"/>
    <w:link w:val="VoettekstChar"/>
    <w:uiPriority w:val="99"/>
    <w:unhideWhenUsed/>
    <w:rsid w:val="00CD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0C"/>
  </w:style>
  <w:style w:type="paragraph" w:customStyle="1" w:styleId="Default">
    <w:name w:val="Default"/>
    <w:rsid w:val="00E12B0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nl-NL"/>
    </w:rPr>
  </w:style>
  <w:style w:type="character" w:customStyle="1" w:styleId="s10">
    <w:name w:val="s10"/>
    <w:basedOn w:val="Standaardalinea-lettertype"/>
    <w:rsid w:val="00EB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6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525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0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47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32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BA14-902D-4230-B15D-E7BF5F9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Schouten Administratie en Logistiek BV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Tiemstra</dc:creator>
  <cp:lastModifiedBy>Leo</cp:lastModifiedBy>
  <cp:revision>2</cp:revision>
  <cp:lastPrinted>2013-03-21T09:49:00Z</cp:lastPrinted>
  <dcterms:created xsi:type="dcterms:W3CDTF">2013-09-19T05:30:00Z</dcterms:created>
  <dcterms:modified xsi:type="dcterms:W3CDTF">2013-09-19T05:30:00Z</dcterms:modified>
</cp:coreProperties>
</file>